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99C80" w14:textId="362DA8DA" w:rsidR="000C038A" w:rsidRDefault="000C038A" w:rsidP="000C038A">
      <w:pPr>
        <w:pStyle w:val="Covertext"/>
        <w:spacing w:after="0"/>
        <w:jc w:val="right"/>
      </w:pPr>
      <w:r>
        <w:t xml:space="preserve">Last Updated: </w:t>
      </w:r>
      <w:r w:rsidR="00B16FA7">
        <w:t>January 2021</w:t>
      </w:r>
    </w:p>
    <w:p w14:paraId="4175B384" w14:textId="52BDA95F" w:rsidR="000C038A" w:rsidRDefault="000C038A" w:rsidP="000C038A">
      <w:pPr>
        <w:pStyle w:val="Covertext"/>
        <w:spacing w:after="0"/>
        <w:jc w:val="right"/>
      </w:pPr>
      <w:r>
        <w:t>Version: ArcMap 10.</w:t>
      </w:r>
      <w:r w:rsidR="00B16FA7">
        <w:t>7</w:t>
      </w:r>
    </w:p>
    <w:p w14:paraId="5B74A0B3" w14:textId="2E645180" w:rsidR="000C038A" w:rsidRDefault="000C038A" w:rsidP="000C038A">
      <w:pPr>
        <w:pStyle w:val="Heading1"/>
      </w:pPr>
      <w:r>
        <w:t>EXERCISE</w:t>
      </w:r>
      <w:r w:rsidRPr="00E44EF8">
        <w:t xml:space="preserve"> 1</w:t>
      </w:r>
      <w:r w:rsidR="008E3808">
        <w:t>a</w:t>
      </w:r>
      <w:r w:rsidRPr="00E44EF8">
        <w:t xml:space="preserve"> </w:t>
      </w:r>
    </w:p>
    <w:p w14:paraId="1DCF18A7" w14:textId="132383F3" w:rsidR="00852A0C" w:rsidRDefault="000C038A" w:rsidP="00852A0C">
      <w:pPr>
        <w:pStyle w:val="Heading1"/>
      </w:pPr>
      <w:r>
        <w:t>Landslide Hazard Mapping</w:t>
      </w:r>
    </w:p>
    <w:p w14:paraId="4DA53549" w14:textId="54A5CE5D" w:rsidR="00574908" w:rsidRPr="00574908" w:rsidRDefault="00B16FA7" w:rsidP="00574908">
      <w:pPr>
        <w:jc w:val="center"/>
      </w:pPr>
      <w:r>
        <w:rPr>
          <w:noProof/>
        </w:rPr>
        <w:drawing>
          <wp:inline distT="0" distB="0" distL="0" distR="0" wp14:anchorId="77EAA0E5" wp14:editId="301B1A02">
            <wp:extent cx="2733876" cy="368109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5273" cy="3696441"/>
                    </a:xfrm>
                    <a:prstGeom prst="rect">
                      <a:avLst/>
                    </a:prstGeom>
                  </pic:spPr>
                </pic:pic>
              </a:graphicData>
            </a:graphic>
          </wp:inline>
        </w:drawing>
      </w:r>
      <w:bookmarkStart w:id="0" w:name="_GoBack"/>
      <w:bookmarkEnd w:id="0"/>
    </w:p>
    <w:p w14:paraId="0458B2F1" w14:textId="77777777" w:rsidR="00054AD9" w:rsidRPr="000C038A" w:rsidRDefault="00054AD9" w:rsidP="000C038A">
      <w:pPr>
        <w:pStyle w:val="CoverHeader"/>
      </w:pPr>
      <w:r w:rsidRPr="000C038A">
        <w:t>Introduction</w:t>
      </w:r>
    </w:p>
    <w:p w14:paraId="59D58225" w14:textId="7E7705B8" w:rsidR="00054AD9" w:rsidRPr="00054AD9" w:rsidRDefault="00054AD9" w:rsidP="00054AD9">
      <w:r w:rsidRPr="00054AD9">
        <w:t>In this exercise</w:t>
      </w:r>
      <w:r w:rsidR="00852A0C">
        <w:t>,</w:t>
      </w:r>
      <w:r w:rsidRPr="00054AD9">
        <w:t xml:space="preserve"> you will </w:t>
      </w:r>
      <w:r w:rsidR="00852A0C">
        <w:t>use a couple of</w:t>
      </w:r>
      <w:r w:rsidRPr="00054AD9">
        <w:t xml:space="preserve"> the layers created in the Surface Analysis exercise and a canopy cover</w:t>
      </w:r>
      <w:r w:rsidR="00FF7232">
        <w:t xml:space="preserve"> raster to create a simplistic l</w:t>
      </w:r>
      <w:r w:rsidRPr="00054AD9">
        <w:t xml:space="preserve">andslide </w:t>
      </w:r>
      <w:r w:rsidR="00FF7232">
        <w:t>hazard map. To create a l</w:t>
      </w:r>
      <w:r w:rsidRPr="00054AD9">
        <w:t xml:space="preserve">andslide </w:t>
      </w:r>
      <w:r w:rsidR="00FF7232">
        <w:t>h</w:t>
      </w:r>
      <w:r w:rsidRPr="00054AD9">
        <w:t xml:space="preserve">azard </w:t>
      </w:r>
      <w:r w:rsidR="00FF7232">
        <w:t>m</w:t>
      </w:r>
      <w:r w:rsidRPr="00054AD9">
        <w:t xml:space="preserve">ap, you will utilize the reclassify tool and the raster calculator to identify characteristics of the surface and canopy cover rasters that impact landslide hazards. </w:t>
      </w:r>
      <w:r w:rsidR="00852A0C">
        <w:t>By</w:t>
      </w:r>
      <w:r w:rsidRPr="00054AD9">
        <w:t xml:space="preserve"> creating </w:t>
      </w:r>
      <w:r w:rsidR="00852A0C">
        <w:t>this</w:t>
      </w:r>
      <w:r w:rsidRPr="00054AD9">
        <w:t xml:space="preserve"> simplistic model it is our hope that you will begin to see the potential applications of lidar derived high resolution DEMs for a variety of land management objectives.  </w:t>
      </w:r>
    </w:p>
    <w:p w14:paraId="6EEEA0ED" w14:textId="77777777" w:rsidR="00054AD9" w:rsidRPr="000C038A" w:rsidRDefault="00054AD9" w:rsidP="000C038A">
      <w:pPr>
        <w:spacing w:before="240" w:after="0"/>
        <w:rPr>
          <w:b/>
          <w:sz w:val="28"/>
          <w:szCs w:val="28"/>
        </w:rPr>
      </w:pPr>
      <w:r w:rsidRPr="000C038A">
        <w:rPr>
          <w:b/>
          <w:sz w:val="28"/>
          <w:szCs w:val="28"/>
        </w:rPr>
        <w:t>Required Data</w:t>
      </w:r>
    </w:p>
    <w:p w14:paraId="53A09BFB" w14:textId="5A552AD9" w:rsidR="00054AD9" w:rsidRPr="00054AD9" w:rsidRDefault="000C29D8" w:rsidP="000C038A">
      <w:pPr>
        <w:numPr>
          <w:ilvl w:val="0"/>
          <w:numId w:val="30"/>
        </w:numPr>
        <w:spacing w:after="0"/>
        <w:rPr>
          <w:b/>
        </w:rPr>
      </w:pPr>
      <w:r>
        <w:rPr>
          <w:b/>
        </w:rPr>
        <w:t>RioTusas_CanopyCover_10m</w:t>
      </w:r>
      <w:r w:rsidR="00054AD9" w:rsidRPr="00054AD9">
        <w:rPr>
          <w:b/>
        </w:rPr>
        <w:t xml:space="preserve">.img – </w:t>
      </w:r>
      <w:r w:rsidR="00054AD9" w:rsidRPr="00054AD9">
        <w:t>This will be used as a surrogate for vegetation in the landslide hazard model</w:t>
      </w:r>
    </w:p>
    <w:p w14:paraId="538CDE00" w14:textId="592386B1" w:rsidR="00054AD9" w:rsidRPr="00054AD9" w:rsidRDefault="000C29D8" w:rsidP="000C038A">
      <w:pPr>
        <w:numPr>
          <w:ilvl w:val="0"/>
          <w:numId w:val="30"/>
        </w:numPr>
        <w:spacing w:after="0"/>
      </w:pPr>
      <w:r>
        <w:rPr>
          <w:b/>
        </w:rPr>
        <w:t>RioTusasSl</w:t>
      </w:r>
      <w:r w:rsidR="00054AD9" w:rsidRPr="00054AD9">
        <w:rPr>
          <w:b/>
        </w:rPr>
        <w:t xml:space="preserve">.img </w:t>
      </w:r>
      <w:r w:rsidR="00054AD9" w:rsidRPr="00054AD9">
        <w:t>– This is the slope layer derived in exercise 2</w:t>
      </w:r>
      <w:r w:rsidR="00852A0C">
        <w:t>: Surface Analysis</w:t>
      </w:r>
    </w:p>
    <w:p w14:paraId="5E2D7C77" w14:textId="34889FBB" w:rsidR="00054AD9" w:rsidRPr="00054AD9" w:rsidRDefault="000C29D8" w:rsidP="000C038A">
      <w:pPr>
        <w:numPr>
          <w:ilvl w:val="0"/>
          <w:numId w:val="30"/>
        </w:numPr>
        <w:spacing w:after="0"/>
        <w:rPr>
          <w:b/>
        </w:rPr>
      </w:pPr>
      <w:r>
        <w:rPr>
          <w:b/>
        </w:rPr>
        <w:t>RioTusas_Aspect</w:t>
      </w:r>
      <w:r w:rsidR="00054AD9" w:rsidRPr="00054AD9">
        <w:rPr>
          <w:b/>
        </w:rPr>
        <w:t xml:space="preserve">.img </w:t>
      </w:r>
      <w:r w:rsidR="00054AD9" w:rsidRPr="00054AD9">
        <w:t>– This is the aspect layer derived in exercise 2</w:t>
      </w:r>
      <w:r w:rsidR="00852A0C">
        <w:t>: Surface Analysis</w:t>
      </w:r>
    </w:p>
    <w:p w14:paraId="120CD29A" w14:textId="77777777" w:rsidR="00054AD9" w:rsidRPr="000C038A" w:rsidRDefault="00054AD9" w:rsidP="000C038A">
      <w:pPr>
        <w:spacing w:before="240" w:after="0"/>
        <w:rPr>
          <w:b/>
          <w:sz w:val="28"/>
          <w:szCs w:val="28"/>
        </w:rPr>
      </w:pPr>
      <w:r w:rsidRPr="000C038A">
        <w:rPr>
          <w:b/>
          <w:sz w:val="28"/>
          <w:szCs w:val="28"/>
        </w:rPr>
        <w:lastRenderedPageBreak/>
        <w:t>Prerequisites</w:t>
      </w:r>
    </w:p>
    <w:p w14:paraId="10F80A9B" w14:textId="77777777" w:rsidR="00054AD9" w:rsidRPr="00054AD9" w:rsidRDefault="00054AD9" w:rsidP="000C038A">
      <w:pPr>
        <w:numPr>
          <w:ilvl w:val="0"/>
          <w:numId w:val="30"/>
        </w:numPr>
        <w:spacing w:after="0"/>
        <w:rPr>
          <w:b/>
        </w:rPr>
      </w:pPr>
      <w:r w:rsidRPr="00054AD9">
        <w:t>Install ESRI ArcMap on computer and have basic understanding of how to use the software</w:t>
      </w:r>
    </w:p>
    <w:p w14:paraId="16BB99AD" w14:textId="77777777" w:rsidR="00054AD9" w:rsidRPr="00054AD9" w:rsidRDefault="00054AD9" w:rsidP="000C038A">
      <w:pPr>
        <w:numPr>
          <w:ilvl w:val="0"/>
          <w:numId w:val="30"/>
        </w:numPr>
        <w:spacing w:after="0"/>
      </w:pPr>
      <w:r w:rsidRPr="00054AD9">
        <w:t>Completed Exercise 2: Surface Analysis</w:t>
      </w:r>
    </w:p>
    <w:p w14:paraId="0F4E7534" w14:textId="77777777" w:rsidR="000C038A" w:rsidRPr="007F2523" w:rsidRDefault="000C038A" w:rsidP="000C038A">
      <w:pPr>
        <w:pStyle w:val="CoverHeader"/>
      </w:pPr>
      <w:r w:rsidRPr="007F2523">
        <w:t>Table of Contents</w:t>
      </w:r>
    </w:p>
    <w:p w14:paraId="6DEF15E6" w14:textId="77777777" w:rsidR="00574908" w:rsidRDefault="000C038A">
      <w:pPr>
        <w:pStyle w:val="TOC1"/>
        <w:rPr>
          <w:noProof/>
        </w:rPr>
      </w:pPr>
      <w:r w:rsidRPr="007F2523">
        <w:fldChar w:fldCharType="begin"/>
      </w:r>
      <w:r w:rsidRPr="007F2523">
        <w:instrText xml:space="preserve"> TOC \h \z \t "List_A1,1" </w:instrText>
      </w:r>
      <w:r w:rsidRPr="007F2523">
        <w:fldChar w:fldCharType="separate"/>
      </w:r>
      <w:hyperlink w:anchor="_Toc514325528" w:history="1">
        <w:r w:rsidR="00574908" w:rsidRPr="00391EFD">
          <w:rPr>
            <w:rStyle w:val="Hyperlink"/>
            <w:noProof/>
          </w:rPr>
          <w:t>Part 1: Reclassify the Slope, Aspect, and Canopy Cover Rasters</w:t>
        </w:r>
        <w:r w:rsidR="00574908">
          <w:rPr>
            <w:noProof/>
            <w:webHidden/>
          </w:rPr>
          <w:tab/>
        </w:r>
        <w:r w:rsidR="00574908">
          <w:rPr>
            <w:noProof/>
            <w:webHidden/>
          </w:rPr>
          <w:fldChar w:fldCharType="begin"/>
        </w:r>
        <w:r w:rsidR="00574908">
          <w:rPr>
            <w:noProof/>
            <w:webHidden/>
          </w:rPr>
          <w:instrText xml:space="preserve"> PAGEREF _Toc514325528 \h </w:instrText>
        </w:r>
        <w:r w:rsidR="00574908">
          <w:rPr>
            <w:noProof/>
            <w:webHidden/>
          </w:rPr>
        </w:r>
        <w:r w:rsidR="00574908">
          <w:rPr>
            <w:noProof/>
            <w:webHidden/>
          </w:rPr>
          <w:fldChar w:fldCharType="separate"/>
        </w:r>
        <w:r w:rsidR="00F7122D">
          <w:rPr>
            <w:noProof/>
            <w:webHidden/>
          </w:rPr>
          <w:t>3</w:t>
        </w:r>
        <w:r w:rsidR="00574908">
          <w:rPr>
            <w:noProof/>
            <w:webHidden/>
          </w:rPr>
          <w:fldChar w:fldCharType="end"/>
        </w:r>
      </w:hyperlink>
    </w:p>
    <w:p w14:paraId="0827FC4A" w14:textId="77777777" w:rsidR="00574908" w:rsidRDefault="00B16FA7">
      <w:pPr>
        <w:pStyle w:val="TOC1"/>
        <w:rPr>
          <w:noProof/>
        </w:rPr>
      </w:pPr>
      <w:hyperlink w:anchor="_Toc514325529" w:history="1">
        <w:r w:rsidR="00574908" w:rsidRPr="00391EFD">
          <w:rPr>
            <w:rStyle w:val="Hyperlink"/>
            <w:noProof/>
          </w:rPr>
          <w:t>Part 2: Combine Weighted Slope, Aspect and Cover Rasters to Create Hazard Map</w:t>
        </w:r>
        <w:r w:rsidR="00574908">
          <w:rPr>
            <w:noProof/>
            <w:webHidden/>
          </w:rPr>
          <w:tab/>
        </w:r>
        <w:r w:rsidR="00574908">
          <w:rPr>
            <w:noProof/>
            <w:webHidden/>
          </w:rPr>
          <w:fldChar w:fldCharType="begin"/>
        </w:r>
        <w:r w:rsidR="00574908">
          <w:rPr>
            <w:noProof/>
            <w:webHidden/>
          </w:rPr>
          <w:instrText xml:space="preserve"> PAGEREF _Toc514325529 \h </w:instrText>
        </w:r>
        <w:r w:rsidR="00574908">
          <w:rPr>
            <w:noProof/>
            <w:webHidden/>
          </w:rPr>
        </w:r>
        <w:r w:rsidR="00574908">
          <w:rPr>
            <w:noProof/>
            <w:webHidden/>
          </w:rPr>
          <w:fldChar w:fldCharType="separate"/>
        </w:r>
        <w:r w:rsidR="00F7122D">
          <w:rPr>
            <w:noProof/>
            <w:webHidden/>
          </w:rPr>
          <w:t>8</w:t>
        </w:r>
        <w:r w:rsidR="00574908">
          <w:rPr>
            <w:noProof/>
            <w:webHidden/>
          </w:rPr>
          <w:fldChar w:fldCharType="end"/>
        </w:r>
      </w:hyperlink>
    </w:p>
    <w:p w14:paraId="01064D5F" w14:textId="77777777" w:rsidR="00574908" w:rsidRDefault="00B16FA7">
      <w:pPr>
        <w:pStyle w:val="TOC1"/>
        <w:rPr>
          <w:noProof/>
        </w:rPr>
      </w:pPr>
      <w:hyperlink w:anchor="_Toc514325530" w:history="1">
        <w:r w:rsidR="00574908" w:rsidRPr="00391EFD">
          <w:rPr>
            <w:rStyle w:val="Hyperlink"/>
            <w:noProof/>
          </w:rPr>
          <w:t>Appendix 1: Map Algebra</w:t>
        </w:r>
        <w:r w:rsidR="00574908">
          <w:rPr>
            <w:noProof/>
            <w:webHidden/>
          </w:rPr>
          <w:tab/>
        </w:r>
        <w:r w:rsidR="00574908">
          <w:rPr>
            <w:noProof/>
            <w:webHidden/>
          </w:rPr>
          <w:fldChar w:fldCharType="begin"/>
        </w:r>
        <w:r w:rsidR="00574908">
          <w:rPr>
            <w:noProof/>
            <w:webHidden/>
          </w:rPr>
          <w:instrText xml:space="preserve"> PAGEREF _Toc514325530 \h </w:instrText>
        </w:r>
        <w:r w:rsidR="00574908">
          <w:rPr>
            <w:noProof/>
            <w:webHidden/>
          </w:rPr>
        </w:r>
        <w:r w:rsidR="00574908">
          <w:rPr>
            <w:noProof/>
            <w:webHidden/>
          </w:rPr>
          <w:fldChar w:fldCharType="separate"/>
        </w:r>
        <w:r w:rsidR="00F7122D">
          <w:rPr>
            <w:noProof/>
            <w:webHidden/>
          </w:rPr>
          <w:t>10</w:t>
        </w:r>
        <w:r w:rsidR="00574908">
          <w:rPr>
            <w:noProof/>
            <w:webHidden/>
          </w:rPr>
          <w:fldChar w:fldCharType="end"/>
        </w:r>
      </w:hyperlink>
    </w:p>
    <w:p w14:paraId="1F1A5723" w14:textId="2F932354" w:rsidR="00054AD9" w:rsidRPr="00054AD9" w:rsidRDefault="000C038A" w:rsidP="000C038A">
      <w:r w:rsidRPr="007F2523">
        <w:fldChar w:fldCharType="end"/>
      </w:r>
    </w:p>
    <w:p w14:paraId="508D93A2" w14:textId="77777777" w:rsidR="00054AD9" w:rsidRPr="00054AD9" w:rsidRDefault="00054AD9" w:rsidP="00054AD9">
      <w:r w:rsidRPr="00054AD9">
        <w:br w:type="page"/>
      </w:r>
    </w:p>
    <w:p w14:paraId="7FA65091" w14:textId="77777777" w:rsidR="00DE36B7" w:rsidRDefault="00DE36B7" w:rsidP="00DE36B7">
      <w:pPr>
        <w:pStyle w:val="ListA1"/>
        <w:numPr>
          <w:ilvl w:val="0"/>
          <w:numId w:val="34"/>
        </w:numPr>
      </w:pPr>
      <w:bookmarkStart w:id="1" w:name="_Toc514325528"/>
      <w:r w:rsidRPr="00054AD9">
        <w:lastRenderedPageBreak/>
        <w:t>Reclassify the Slope, Aspect, and Canopy Cover Rasters</w:t>
      </w:r>
      <w:bookmarkEnd w:id="1"/>
      <w:r w:rsidRPr="00054AD9">
        <w:t xml:space="preserve"> </w:t>
      </w:r>
    </w:p>
    <w:p w14:paraId="6E6C27F1" w14:textId="2A6DDA17" w:rsidR="00054AD9" w:rsidRPr="00DE36B7" w:rsidRDefault="00054AD9" w:rsidP="00DE36B7">
      <w:pPr>
        <w:pStyle w:val="ListA2"/>
        <w:numPr>
          <w:ilvl w:val="1"/>
          <w:numId w:val="34"/>
        </w:numPr>
        <w:spacing w:before="0" w:after="0"/>
      </w:pPr>
      <w:r w:rsidRPr="00DE36B7">
        <w:t>Open ArcMap and Add Data</w:t>
      </w:r>
    </w:p>
    <w:p w14:paraId="464536FF" w14:textId="22B4039B" w:rsidR="00054AD9" w:rsidRPr="00054AD9" w:rsidRDefault="00054AD9" w:rsidP="00803CDB">
      <w:pPr>
        <w:pStyle w:val="ListA3"/>
      </w:pPr>
      <w:r w:rsidRPr="00054AD9">
        <w:t xml:space="preserve">Start ArcMap by clicking on the Start button and navigating to </w:t>
      </w:r>
      <w:r w:rsidRPr="00054AD9">
        <w:rPr>
          <w:b/>
        </w:rPr>
        <w:t>All Programs</w:t>
      </w:r>
      <w:r w:rsidR="00803CDB">
        <w:rPr>
          <w:b/>
        </w:rPr>
        <w:t xml:space="preserve">, </w:t>
      </w:r>
      <w:r w:rsidRPr="00054AD9">
        <w:rPr>
          <w:b/>
        </w:rPr>
        <w:t>ArcGIS</w:t>
      </w:r>
      <w:r w:rsidR="00803CDB">
        <w:rPr>
          <w:b/>
        </w:rPr>
        <w:t xml:space="preserve">, </w:t>
      </w:r>
      <w:r w:rsidR="00803CDB">
        <w:t xml:space="preserve">then </w:t>
      </w:r>
      <w:r w:rsidRPr="00054AD9">
        <w:rPr>
          <w:b/>
        </w:rPr>
        <w:t>ArcMap10</w:t>
      </w:r>
      <w:r w:rsidR="002A78CE">
        <w:rPr>
          <w:b/>
        </w:rPr>
        <w:t>.</w:t>
      </w:r>
    </w:p>
    <w:p w14:paraId="685BA495" w14:textId="77777777" w:rsidR="00054AD9" w:rsidRPr="00054AD9" w:rsidRDefault="00054AD9" w:rsidP="00803CDB">
      <w:pPr>
        <w:pStyle w:val="ListA3"/>
      </w:pPr>
      <w:r w:rsidRPr="00054AD9">
        <w:t xml:space="preserve">Click the </w:t>
      </w:r>
      <w:r w:rsidRPr="00054AD9">
        <w:rPr>
          <w:b/>
        </w:rPr>
        <w:t>Add Data</w:t>
      </w:r>
      <w:r w:rsidRPr="00054AD9">
        <w:t xml:space="preserve"> button (see following graphic).</w:t>
      </w:r>
    </w:p>
    <w:p w14:paraId="1EC5E111" w14:textId="77777777" w:rsidR="00054AD9" w:rsidRPr="00054AD9" w:rsidRDefault="00054AD9" w:rsidP="00803CDB">
      <w:pPr>
        <w:pStyle w:val="ListA3"/>
        <w:numPr>
          <w:ilvl w:val="0"/>
          <w:numId w:val="0"/>
        </w:numPr>
        <w:ind w:left="936"/>
        <w:jc w:val="center"/>
      </w:pPr>
      <w:r w:rsidRPr="00054AD9">
        <w:rPr>
          <w:noProof/>
        </w:rPr>
        <w:drawing>
          <wp:inline distT="0" distB="0" distL="0" distR="0" wp14:anchorId="7E3E31ED" wp14:editId="330E5665">
            <wp:extent cx="367146" cy="340360"/>
            <wp:effectExtent l="0" t="0" r="0" b="2540"/>
            <wp:docPr id="36" name="Picture 36" descr="Add data button in ArcM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dd data button in ArcMap&#10;"/>
                    <pic:cNvPicPr>
                      <a:picLocks noChangeAspect="1" noChangeArrowheads="1"/>
                    </pic:cNvPicPr>
                  </pic:nvPicPr>
                  <pic:blipFill rotWithShape="1">
                    <a:blip r:embed="rId9">
                      <a:extLst>
                        <a:ext uri="{28A0092B-C50C-407E-A947-70E740481C1C}">
                          <a14:useLocalDpi xmlns:a14="http://schemas.microsoft.com/office/drawing/2010/main" val="0"/>
                        </a:ext>
                      </a:extLst>
                    </a:blip>
                    <a:srcRect r="72624"/>
                    <a:stretch/>
                  </pic:blipFill>
                  <pic:spPr bwMode="auto">
                    <a:xfrm>
                      <a:off x="0" y="0"/>
                      <a:ext cx="367146" cy="340360"/>
                    </a:xfrm>
                    <a:prstGeom prst="rect">
                      <a:avLst/>
                    </a:prstGeom>
                    <a:noFill/>
                    <a:ln>
                      <a:noFill/>
                    </a:ln>
                    <a:extLst>
                      <a:ext uri="{53640926-AAD7-44D8-BBD7-CCE9431645EC}">
                        <a14:shadowObscured xmlns:a14="http://schemas.microsoft.com/office/drawing/2010/main"/>
                      </a:ext>
                    </a:extLst>
                  </pic:spPr>
                </pic:pic>
              </a:graphicData>
            </a:graphic>
          </wp:inline>
        </w:drawing>
      </w:r>
    </w:p>
    <w:p w14:paraId="3C586DE6" w14:textId="0D7B1AC1" w:rsidR="00DE36B7" w:rsidRDefault="00054AD9" w:rsidP="00803CDB">
      <w:pPr>
        <w:pStyle w:val="ListA3"/>
      </w:pPr>
      <w:r w:rsidRPr="00054AD9">
        <w:t xml:space="preserve">Navigate to your outputs folder and add layers that you created in the Surface Analysis Introductory Exercise:  </w:t>
      </w:r>
      <w:r w:rsidR="00E6173A">
        <w:rPr>
          <w:b/>
        </w:rPr>
        <w:t>RioTusas_Aspect</w:t>
      </w:r>
      <w:r w:rsidRPr="00054AD9">
        <w:rPr>
          <w:b/>
        </w:rPr>
        <w:t xml:space="preserve">.img </w:t>
      </w:r>
      <w:r w:rsidRPr="00054AD9">
        <w:t>and</w:t>
      </w:r>
      <w:r w:rsidR="002A78CE">
        <w:rPr>
          <w:b/>
        </w:rPr>
        <w:t xml:space="preserve"> </w:t>
      </w:r>
      <w:r w:rsidR="00E6173A">
        <w:rPr>
          <w:b/>
        </w:rPr>
        <w:t>RioTusasSl</w:t>
      </w:r>
      <w:r w:rsidR="002A78CE">
        <w:rPr>
          <w:b/>
        </w:rPr>
        <w:t>.img.</w:t>
      </w:r>
    </w:p>
    <w:p w14:paraId="01006F50" w14:textId="77777777" w:rsidR="00DE36B7" w:rsidRDefault="00054AD9" w:rsidP="00DE36B7">
      <w:pPr>
        <w:pStyle w:val="ListA2"/>
        <w:numPr>
          <w:ilvl w:val="1"/>
          <w:numId w:val="34"/>
        </w:numPr>
        <w:spacing w:before="0" w:after="0"/>
      </w:pPr>
      <w:r w:rsidRPr="00DE36B7">
        <w:t>Activate Spatial Analyst extension and Open ArcToolbox</w:t>
      </w:r>
    </w:p>
    <w:p w14:paraId="47B1C998" w14:textId="1FB5D516" w:rsidR="00054AD9" w:rsidRPr="00054AD9" w:rsidRDefault="00054AD9" w:rsidP="00803CDB">
      <w:pPr>
        <w:pStyle w:val="ListA3"/>
      </w:pPr>
      <w:r w:rsidRPr="00054AD9">
        <w:t xml:space="preserve">If you haven’t already, activate the </w:t>
      </w:r>
      <w:r w:rsidRPr="00DE36B7">
        <w:rPr>
          <w:b/>
        </w:rPr>
        <w:t>Spatial Analyst</w:t>
      </w:r>
      <w:r w:rsidRPr="00054AD9">
        <w:t xml:space="preserve"> extension. From the </w:t>
      </w:r>
      <w:r w:rsidRPr="00DE36B7">
        <w:rPr>
          <w:b/>
        </w:rPr>
        <w:t>Customize</w:t>
      </w:r>
      <w:r w:rsidRPr="00054AD9">
        <w:t xml:space="preserve"> menu, choose </w:t>
      </w:r>
      <w:r w:rsidRPr="00DE36B7">
        <w:rPr>
          <w:b/>
        </w:rPr>
        <w:t>Extensions</w:t>
      </w:r>
      <w:r w:rsidR="002A78CE">
        <w:rPr>
          <w:b/>
        </w:rPr>
        <w:t>.</w:t>
      </w:r>
    </w:p>
    <w:p w14:paraId="0A8F944E" w14:textId="56B3C8A7" w:rsidR="00054AD9" w:rsidRPr="00054AD9" w:rsidRDefault="00054AD9" w:rsidP="00803CDB">
      <w:pPr>
        <w:pStyle w:val="ListA3"/>
      </w:pPr>
      <w:r w:rsidRPr="00054AD9">
        <w:t xml:space="preserve">In the </w:t>
      </w:r>
      <w:r w:rsidRPr="00054AD9">
        <w:rPr>
          <w:b/>
        </w:rPr>
        <w:t xml:space="preserve">Extensions </w:t>
      </w:r>
      <w:r w:rsidRPr="00054AD9">
        <w:t xml:space="preserve">dialog, put a checkmark next to </w:t>
      </w:r>
      <w:r w:rsidRPr="00054AD9">
        <w:rPr>
          <w:b/>
        </w:rPr>
        <w:t>Spatial Analyst</w:t>
      </w:r>
      <w:r w:rsidRPr="00054AD9">
        <w:t>, this makes that extension available to use</w:t>
      </w:r>
      <w:r w:rsidR="002A78CE">
        <w:t>.</w:t>
      </w:r>
    </w:p>
    <w:p w14:paraId="41391DC6" w14:textId="4A259AF0" w:rsidR="00054AD9" w:rsidRPr="00054AD9" w:rsidRDefault="00054AD9" w:rsidP="00803CDB">
      <w:pPr>
        <w:pStyle w:val="ListA3"/>
      </w:pPr>
      <w:r w:rsidRPr="00054AD9">
        <w:t xml:space="preserve">Click </w:t>
      </w:r>
      <w:r w:rsidRPr="00054AD9">
        <w:rPr>
          <w:b/>
        </w:rPr>
        <w:t>Close</w:t>
      </w:r>
      <w:r w:rsidRPr="00054AD9">
        <w:t xml:space="preserve"> to dismiss the </w:t>
      </w:r>
      <w:r w:rsidRPr="00054AD9">
        <w:rPr>
          <w:b/>
        </w:rPr>
        <w:t>Extensions</w:t>
      </w:r>
      <w:r w:rsidRPr="00054AD9">
        <w:t xml:space="preserve"> windows</w:t>
      </w:r>
      <w:r w:rsidR="002A78CE">
        <w:t>.</w:t>
      </w:r>
    </w:p>
    <w:p w14:paraId="4737F990" w14:textId="4AE53875" w:rsidR="00054AD9" w:rsidRPr="00054AD9" w:rsidRDefault="00054AD9" w:rsidP="00803CDB">
      <w:pPr>
        <w:pStyle w:val="ListA3"/>
      </w:pPr>
      <w:r w:rsidRPr="00054AD9">
        <w:t xml:space="preserve">If the </w:t>
      </w:r>
      <w:r w:rsidRPr="00054AD9">
        <w:rPr>
          <w:b/>
        </w:rPr>
        <w:t>ArcToolbox</w:t>
      </w:r>
      <w:r w:rsidRPr="00054AD9">
        <w:t xml:space="preserve"> window is not visible, click the </w:t>
      </w:r>
      <w:r w:rsidRPr="00054AD9">
        <w:rPr>
          <w:b/>
        </w:rPr>
        <w:t xml:space="preserve">ArcToolbox </w:t>
      </w:r>
      <w:r w:rsidRPr="00054AD9">
        <w:t xml:space="preserve">button (see following graphic) and dock the window next to your </w:t>
      </w:r>
      <w:r w:rsidRPr="00054AD9">
        <w:rPr>
          <w:b/>
        </w:rPr>
        <w:t>Table of Contents</w:t>
      </w:r>
      <w:r w:rsidR="002A78CE">
        <w:rPr>
          <w:b/>
        </w:rPr>
        <w:t>.</w:t>
      </w:r>
    </w:p>
    <w:p w14:paraId="496DF1D6" w14:textId="77777777" w:rsidR="00054AD9" w:rsidRPr="00054AD9" w:rsidRDefault="00054AD9" w:rsidP="00803CDB">
      <w:pPr>
        <w:pStyle w:val="ListA3"/>
        <w:numPr>
          <w:ilvl w:val="0"/>
          <w:numId w:val="0"/>
        </w:numPr>
        <w:ind w:left="936"/>
        <w:jc w:val="center"/>
      </w:pPr>
      <w:r w:rsidRPr="00054AD9">
        <w:rPr>
          <w:noProof/>
        </w:rPr>
        <w:drawing>
          <wp:inline distT="0" distB="0" distL="0" distR="0" wp14:anchorId="48153FED" wp14:editId="72423BC4">
            <wp:extent cx="387927" cy="327660"/>
            <wp:effectExtent l="0" t="0" r="0" b="0"/>
            <wp:docPr id="35" name="Picture 35" descr="ArcToolbox in Arc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cToolbox in ArcMap"/>
                    <pic:cNvPicPr>
                      <a:picLocks noChangeAspect="1" noChangeArrowheads="1"/>
                    </pic:cNvPicPr>
                  </pic:nvPicPr>
                  <pic:blipFill rotWithShape="1">
                    <a:blip r:embed="rId10">
                      <a:extLst>
                        <a:ext uri="{28A0092B-C50C-407E-A947-70E740481C1C}">
                          <a14:useLocalDpi xmlns:a14="http://schemas.microsoft.com/office/drawing/2010/main" val="0"/>
                        </a:ext>
                      </a:extLst>
                    </a:blip>
                    <a:srcRect r="72568"/>
                    <a:stretch/>
                  </pic:blipFill>
                  <pic:spPr bwMode="auto">
                    <a:xfrm>
                      <a:off x="0" y="0"/>
                      <a:ext cx="387927" cy="327660"/>
                    </a:xfrm>
                    <a:prstGeom prst="rect">
                      <a:avLst/>
                    </a:prstGeom>
                    <a:noFill/>
                    <a:ln>
                      <a:noFill/>
                    </a:ln>
                    <a:extLst>
                      <a:ext uri="{53640926-AAD7-44D8-BBD7-CCE9431645EC}">
                        <a14:shadowObscured xmlns:a14="http://schemas.microsoft.com/office/drawing/2010/main"/>
                      </a:ext>
                    </a:extLst>
                  </pic:spPr>
                </pic:pic>
              </a:graphicData>
            </a:graphic>
          </wp:inline>
        </w:drawing>
      </w:r>
    </w:p>
    <w:p w14:paraId="19E3877F" w14:textId="77777777" w:rsidR="00054AD9" w:rsidRPr="00054AD9" w:rsidRDefault="00054AD9" w:rsidP="00803CDB">
      <w:pPr>
        <w:pStyle w:val="ListA2"/>
      </w:pPr>
      <w:r w:rsidRPr="00054AD9">
        <w:t>Determine slope classes</w:t>
      </w:r>
    </w:p>
    <w:p w14:paraId="48D1C411" w14:textId="04D81071" w:rsidR="00054AD9" w:rsidRPr="00054AD9" w:rsidRDefault="00054AD9" w:rsidP="00803CDB">
      <w:pPr>
        <w:pStyle w:val="ListA3"/>
      </w:pPr>
      <w:r w:rsidRPr="00054AD9">
        <w:t xml:space="preserve">Double click </w:t>
      </w:r>
      <w:r w:rsidR="00A05466">
        <w:rPr>
          <w:b/>
        </w:rPr>
        <w:t>RioTusasSl</w:t>
      </w:r>
      <w:r w:rsidRPr="00054AD9">
        <w:rPr>
          <w:b/>
        </w:rPr>
        <w:t>.img</w:t>
      </w:r>
      <w:r w:rsidRPr="00054AD9">
        <w:t xml:space="preserve"> in the table of contents and go to the </w:t>
      </w:r>
      <w:r w:rsidRPr="00054AD9">
        <w:rPr>
          <w:b/>
        </w:rPr>
        <w:t xml:space="preserve">symbology </w:t>
      </w:r>
      <w:r w:rsidRPr="00054AD9">
        <w:t>tab</w:t>
      </w:r>
      <w:r w:rsidR="002A78CE">
        <w:t>.</w:t>
      </w:r>
    </w:p>
    <w:p w14:paraId="325B8B1B" w14:textId="62531865" w:rsidR="00054AD9" w:rsidRPr="00054AD9" w:rsidRDefault="00054AD9" w:rsidP="00803CDB">
      <w:pPr>
        <w:pStyle w:val="ListA3"/>
      </w:pPr>
      <w:r w:rsidRPr="00054AD9">
        <w:t xml:space="preserve">Navigate to the </w:t>
      </w:r>
      <w:r w:rsidRPr="002A78CE">
        <w:rPr>
          <w:b/>
        </w:rPr>
        <w:t>Classified</w:t>
      </w:r>
      <w:r w:rsidRPr="00054AD9">
        <w:t xml:space="preserve"> section (left</w:t>
      </w:r>
      <w:r w:rsidR="002A78CE">
        <w:t xml:space="preserve"> side</w:t>
      </w:r>
      <w:r w:rsidRPr="00054AD9">
        <w:t xml:space="preserve"> of the dialog box) </w:t>
      </w:r>
      <w:r w:rsidR="002A78CE">
        <w:t>and then</w:t>
      </w:r>
      <w:r w:rsidRPr="00054AD9">
        <w:t xml:space="preserve"> click the </w:t>
      </w:r>
      <w:r w:rsidRPr="00054AD9">
        <w:rPr>
          <w:b/>
        </w:rPr>
        <w:t>Classify</w:t>
      </w:r>
      <w:r w:rsidRPr="00054AD9">
        <w:t xml:space="preserve"> button</w:t>
      </w:r>
      <w:r w:rsidR="002A78CE">
        <w:t>.</w:t>
      </w:r>
    </w:p>
    <w:p w14:paraId="7CF456DB" w14:textId="65D549D0" w:rsidR="00054AD9" w:rsidRPr="00054AD9" w:rsidRDefault="00054AD9" w:rsidP="00803CDB">
      <w:pPr>
        <w:pStyle w:val="ListA3"/>
      </w:pPr>
      <w:r w:rsidRPr="00054AD9">
        <w:t xml:space="preserve">The default method should be set to </w:t>
      </w:r>
      <w:r w:rsidRPr="00054AD9">
        <w:rPr>
          <w:b/>
        </w:rPr>
        <w:t>Natural Breaks (Jenks)</w:t>
      </w:r>
      <w:r w:rsidR="002A78CE">
        <w:rPr>
          <w:b/>
        </w:rPr>
        <w:t>,</w:t>
      </w:r>
      <w:r w:rsidRPr="00054AD9">
        <w:t xml:space="preserve"> but if it isn’t</w:t>
      </w:r>
      <w:r w:rsidR="002A78CE">
        <w:t>,</w:t>
      </w:r>
      <w:r w:rsidRPr="00054AD9">
        <w:t xml:space="preserve"> change it to </w:t>
      </w:r>
      <w:r w:rsidR="002A78CE">
        <w:t>Natural</w:t>
      </w:r>
      <w:r w:rsidRPr="00054AD9">
        <w:t xml:space="preserve"> </w:t>
      </w:r>
      <w:r w:rsidR="002A78CE">
        <w:t>B</w:t>
      </w:r>
      <w:r w:rsidRPr="00054AD9">
        <w:t>reaks</w:t>
      </w:r>
      <w:r w:rsidR="002A78CE">
        <w:t>.</w:t>
      </w:r>
    </w:p>
    <w:p w14:paraId="255DAF6E" w14:textId="5477CB3B" w:rsidR="00803CDB" w:rsidRDefault="00054AD9" w:rsidP="00803CDB">
      <w:pPr>
        <w:pStyle w:val="ListA3"/>
      </w:pPr>
      <w:r w:rsidRPr="00054AD9">
        <w:t xml:space="preserve">Set the number of </w:t>
      </w:r>
      <w:r w:rsidRPr="00054AD9">
        <w:rPr>
          <w:b/>
        </w:rPr>
        <w:t>classes</w:t>
      </w:r>
      <w:r w:rsidRPr="00054AD9">
        <w:t xml:space="preserve"> to </w:t>
      </w:r>
      <w:r w:rsidRPr="00054AD9">
        <w:rPr>
          <w:b/>
        </w:rPr>
        <w:t>6</w:t>
      </w:r>
      <w:r w:rsidR="002A78CE">
        <w:rPr>
          <w:b/>
        </w:rPr>
        <w:t>.</w:t>
      </w:r>
      <w:r w:rsidRPr="00054AD9">
        <w:rPr>
          <w:b/>
        </w:rPr>
        <w:t xml:space="preserve"> </w:t>
      </w:r>
      <w:r w:rsidR="002A78CE">
        <w:rPr>
          <w:b/>
        </w:rPr>
        <w:t>T</w:t>
      </w:r>
      <w:r w:rsidRPr="00054AD9">
        <w:t xml:space="preserve">he dialog should look similar to the </w:t>
      </w:r>
      <w:r w:rsidR="002A78CE">
        <w:t>image</w:t>
      </w:r>
      <w:r w:rsidRPr="00054AD9">
        <w:t xml:space="preserve"> below.</w:t>
      </w:r>
    </w:p>
    <w:p w14:paraId="3D3100C0" w14:textId="1B72A213" w:rsidR="002A78CE" w:rsidRPr="00054AD9" w:rsidRDefault="00B426F2" w:rsidP="002A78CE">
      <w:pPr>
        <w:pStyle w:val="ListA3"/>
        <w:numPr>
          <w:ilvl w:val="0"/>
          <w:numId w:val="0"/>
        </w:numPr>
        <w:jc w:val="center"/>
      </w:pPr>
      <w:r>
        <w:rPr>
          <w:noProof/>
        </w:rPr>
        <w:lastRenderedPageBreak/>
        <w:drawing>
          <wp:inline distT="0" distB="0" distL="0" distR="0" wp14:anchorId="17C07C8F" wp14:editId="1A4B737B">
            <wp:extent cx="3530301" cy="27450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46892" cy="2757937"/>
                    </a:xfrm>
                    <a:prstGeom prst="rect">
                      <a:avLst/>
                    </a:prstGeom>
                  </pic:spPr>
                </pic:pic>
              </a:graphicData>
            </a:graphic>
          </wp:inline>
        </w:drawing>
      </w:r>
    </w:p>
    <w:p w14:paraId="7344057A" w14:textId="77777777" w:rsidR="00054AD9" w:rsidRPr="00054AD9" w:rsidRDefault="00054AD9" w:rsidP="00803CDB">
      <w:pPr>
        <w:pStyle w:val="ListA3"/>
      </w:pPr>
      <w:r w:rsidRPr="00054AD9">
        <w:t xml:space="preserve">Click </w:t>
      </w:r>
      <w:r w:rsidRPr="00054AD9">
        <w:rPr>
          <w:b/>
        </w:rPr>
        <w:t>OK</w:t>
      </w:r>
      <w:r w:rsidRPr="00054AD9">
        <w:t xml:space="preserve"> and close the Layer Properties window.</w:t>
      </w:r>
    </w:p>
    <w:p w14:paraId="1392FD47" w14:textId="77777777" w:rsidR="00054AD9" w:rsidRPr="00054AD9" w:rsidRDefault="00054AD9" w:rsidP="00803CDB">
      <w:pPr>
        <w:pStyle w:val="ListA2"/>
      </w:pPr>
      <w:r w:rsidRPr="00054AD9">
        <w:t>Reclassify the Slope Raster</w:t>
      </w:r>
    </w:p>
    <w:p w14:paraId="4BB65F07" w14:textId="77777777" w:rsidR="007E105D" w:rsidRDefault="007E105D" w:rsidP="007E105D">
      <w:pPr>
        <w:pStyle w:val="ListA3"/>
      </w:pPr>
      <w:r>
        <w:t xml:space="preserve">Navigate to </w:t>
      </w:r>
      <w:r w:rsidRPr="006A0EAC">
        <w:rPr>
          <w:b/>
          <w:bCs/>
        </w:rPr>
        <w:t>Spatial Analyst tools, Reclass, then Reclassify</w:t>
      </w:r>
      <w:r>
        <w:t xml:space="preserve"> and click on the tool.</w:t>
      </w:r>
    </w:p>
    <w:p w14:paraId="2E6864AA" w14:textId="77777777" w:rsidR="007E105D" w:rsidRDefault="007E105D" w:rsidP="007E105D">
      <w:pPr>
        <w:pStyle w:val="ListA3"/>
      </w:pPr>
      <w:r>
        <w:t>Select your slope layer as the input raster or drag the slope layer into the dialog box to populate the classes automatically. Some changes need to be made to these classes.</w:t>
      </w:r>
    </w:p>
    <w:p w14:paraId="75EA8E6B" w14:textId="2882F940" w:rsidR="007E105D" w:rsidRDefault="007E105D" w:rsidP="007E105D">
      <w:pPr>
        <w:pStyle w:val="ListA3"/>
      </w:pPr>
      <w:r>
        <w:t xml:space="preserve">First, we need to start the first class at </w:t>
      </w:r>
      <w:r>
        <w:rPr>
          <w:b/>
        </w:rPr>
        <w:t>0</w:t>
      </w:r>
      <w:r>
        <w:t>. Keep NoData as NoData.</w:t>
      </w:r>
    </w:p>
    <w:p w14:paraId="73C8F1E9" w14:textId="6A8B3168" w:rsidR="00054AD9" w:rsidRDefault="007E105D" w:rsidP="007E105D">
      <w:pPr>
        <w:pStyle w:val="ListA3"/>
      </w:pPr>
      <w:r>
        <w:t xml:space="preserve">Change the last class so that it goes up to </w:t>
      </w:r>
      <w:r>
        <w:rPr>
          <w:b/>
        </w:rPr>
        <w:t>89</w:t>
      </w:r>
      <w:r>
        <w:t>. This ensures all the values are being included.</w:t>
      </w:r>
    </w:p>
    <w:p w14:paraId="706E9B1E" w14:textId="71811245" w:rsidR="00A0436A" w:rsidRPr="00054AD9" w:rsidRDefault="00D10B3D" w:rsidP="00C25253">
      <w:pPr>
        <w:pStyle w:val="ListA3"/>
        <w:numPr>
          <w:ilvl w:val="0"/>
          <w:numId w:val="0"/>
        </w:numPr>
        <w:ind w:left="936"/>
      </w:pPr>
      <w:r w:rsidRPr="00D10B3D">
        <w:rPr>
          <w:noProof/>
        </w:rPr>
        <w:drawing>
          <wp:inline distT="0" distB="0" distL="0" distR="0" wp14:anchorId="5D3427F1" wp14:editId="06ED2586">
            <wp:extent cx="3835830" cy="3157811"/>
            <wp:effectExtent l="19050" t="19050" r="12700" b="24130"/>
            <wp:docPr id="8" name="Picture 8" descr="Reclassify wind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4886" cy="3165266"/>
                    </a:xfrm>
                    <a:prstGeom prst="rect">
                      <a:avLst/>
                    </a:prstGeom>
                    <a:ln>
                      <a:solidFill>
                        <a:schemeClr val="tx1"/>
                      </a:solidFill>
                    </a:ln>
                  </pic:spPr>
                </pic:pic>
              </a:graphicData>
            </a:graphic>
          </wp:inline>
        </w:drawing>
      </w:r>
    </w:p>
    <w:p w14:paraId="7EF577B2" w14:textId="0969D113" w:rsidR="00054AD9" w:rsidRPr="00054AD9" w:rsidRDefault="00054AD9" w:rsidP="00803CDB">
      <w:pPr>
        <w:pStyle w:val="ListA3"/>
      </w:pPr>
      <w:r w:rsidRPr="00054AD9">
        <w:lastRenderedPageBreak/>
        <w:t xml:space="preserve">Name </w:t>
      </w:r>
      <w:r w:rsidR="002A78CE">
        <w:t>the output</w:t>
      </w:r>
      <w:r w:rsidRPr="00054AD9">
        <w:t xml:space="preserve"> </w:t>
      </w:r>
      <w:r w:rsidRPr="008E3808">
        <w:rPr>
          <w:b/>
        </w:rPr>
        <w:t>SlopeReclass.img</w:t>
      </w:r>
      <w:r w:rsidRPr="00054AD9">
        <w:t xml:space="preserve"> and put it in the </w:t>
      </w:r>
      <w:r w:rsidR="002A78CE">
        <w:rPr>
          <w:b/>
        </w:rPr>
        <w:t>Outputs</w:t>
      </w:r>
      <w:r w:rsidRPr="00054AD9">
        <w:t xml:space="preserve"> folder</w:t>
      </w:r>
      <w:r w:rsidR="002A78CE">
        <w:t xml:space="preserve"> (…</w:t>
      </w:r>
      <w:r w:rsidR="006A0EAC">
        <w:t>Project</w:t>
      </w:r>
      <w:r w:rsidR="002A78CE">
        <w:t>Data\Outputs). S</w:t>
      </w:r>
      <w:r w:rsidRPr="00054AD9">
        <w:t>ee</w:t>
      </w:r>
      <w:r w:rsidR="002A78CE">
        <w:t xml:space="preserve"> the</w:t>
      </w:r>
      <w:r w:rsidRPr="00054AD9">
        <w:t xml:space="preserve"> above</w:t>
      </w:r>
      <w:r w:rsidR="002A78CE">
        <w:t xml:space="preserve"> image</w:t>
      </w:r>
      <w:r w:rsidRPr="00054AD9">
        <w:t xml:space="preserve"> for the example tool dialog, and below for </w:t>
      </w:r>
      <w:r w:rsidR="002A78CE">
        <w:t xml:space="preserve">what the output looks like. </w:t>
      </w:r>
      <w:r w:rsidR="005A2FB7">
        <w:t>Output colors</w:t>
      </w:r>
      <w:r w:rsidR="002A78CE">
        <w:t xml:space="preserve"> may vary.</w:t>
      </w:r>
    </w:p>
    <w:p w14:paraId="29FDD1D7" w14:textId="041D1E91" w:rsidR="00054AD9" w:rsidRPr="00054AD9" w:rsidRDefault="006A0EAC" w:rsidP="008E3808">
      <w:pPr>
        <w:spacing w:after="0" w:line="240" w:lineRule="auto"/>
        <w:jc w:val="center"/>
      </w:pPr>
      <w:r>
        <w:rPr>
          <w:noProof/>
        </w:rPr>
        <w:drawing>
          <wp:inline distT="0" distB="0" distL="0" distR="0" wp14:anchorId="6C2A50C7" wp14:editId="6CF133E9">
            <wp:extent cx="2593790" cy="34880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09155" cy="3508717"/>
                    </a:xfrm>
                    <a:prstGeom prst="rect">
                      <a:avLst/>
                    </a:prstGeom>
                  </pic:spPr>
                </pic:pic>
              </a:graphicData>
            </a:graphic>
          </wp:inline>
        </w:drawing>
      </w:r>
    </w:p>
    <w:p w14:paraId="0967E76C" w14:textId="77777777" w:rsidR="00054AD9" w:rsidRPr="00803CDB" w:rsidRDefault="00054AD9" w:rsidP="00803CDB">
      <w:pPr>
        <w:pStyle w:val="ListA2"/>
      </w:pPr>
      <w:r w:rsidRPr="00803CDB">
        <w:t>Reclassify the Aspect Raster</w:t>
      </w:r>
    </w:p>
    <w:p w14:paraId="7225C431" w14:textId="7013CFF4" w:rsidR="00054AD9" w:rsidRPr="00054AD9" w:rsidRDefault="00054AD9" w:rsidP="00803CDB">
      <w:pPr>
        <w:pStyle w:val="ListA3"/>
      </w:pPr>
      <w:r w:rsidRPr="00054AD9">
        <w:t xml:space="preserve">Open the </w:t>
      </w:r>
      <w:r w:rsidRPr="00054AD9">
        <w:rPr>
          <w:b/>
        </w:rPr>
        <w:t>Reclassify</w:t>
      </w:r>
      <w:r w:rsidRPr="00054AD9">
        <w:t xml:space="preserve"> tool</w:t>
      </w:r>
      <w:r w:rsidR="000A7658">
        <w:t>.</w:t>
      </w:r>
    </w:p>
    <w:p w14:paraId="2DE48137" w14:textId="600CAE05" w:rsidR="00054AD9" w:rsidRPr="00054AD9" w:rsidRDefault="000A7658" w:rsidP="005A2FB7">
      <w:pPr>
        <w:pStyle w:val="ListA4"/>
      </w:pPr>
      <w:r>
        <w:t>You will now reclassify the aspect raster</w:t>
      </w:r>
      <w:r w:rsidR="00054AD9" w:rsidRPr="00054AD9">
        <w:t xml:space="preserve"> so that southern facing slopes (150-210 degrees) have a greater probability of a landslide.</w:t>
      </w:r>
    </w:p>
    <w:p w14:paraId="323DE6BC" w14:textId="77777777" w:rsidR="00054AD9" w:rsidRPr="00054AD9" w:rsidRDefault="00054AD9" w:rsidP="00803CDB">
      <w:pPr>
        <w:pStyle w:val="ListA3"/>
      </w:pPr>
      <w:r w:rsidRPr="00054AD9">
        <w:t xml:space="preserve">First, click </w:t>
      </w:r>
      <w:r w:rsidRPr="00054AD9">
        <w:rPr>
          <w:b/>
        </w:rPr>
        <w:t xml:space="preserve">Classify </w:t>
      </w:r>
      <w:r w:rsidRPr="00054AD9">
        <w:t>to the right of the New Values column, change the Classes number to</w:t>
      </w:r>
      <w:r w:rsidRPr="00054AD9">
        <w:rPr>
          <w:b/>
        </w:rPr>
        <w:t xml:space="preserve"> </w:t>
      </w:r>
      <w:r w:rsidRPr="000A7658">
        <w:rPr>
          <w:b/>
        </w:rPr>
        <w:t>8</w:t>
      </w:r>
      <w:r w:rsidRPr="00054AD9">
        <w:t xml:space="preserve"> and click </w:t>
      </w:r>
      <w:r w:rsidRPr="000A7658">
        <w:rPr>
          <w:b/>
        </w:rPr>
        <w:t>OK</w:t>
      </w:r>
      <w:r w:rsidRPr="00054AD9">
        <w:t>.</w:t>
      </w:r>
    </w:p>
    <w:p w14:paraId="0BC98647" w14:textId="77777777" w:rsidR="00054AD9" w:rsidRPr="00054AD9" w:rsidRDefault="00054AD9" w:rsidP="00803CDB">
      <w:pPr>
        <w:pStyle w:val="ListA3"/>
      </w:pPr>
      <w:r w:rsidRPr="00054AD9">
        <w:t xml:space="preserve">Now refer to the following graphic for what values to </w:t>
      </w:r>
      <w:r w:rsidRPr="00054AD9">
        <w:rPr>
          <w:b/>
        </w:rPr>
        <w:t>reclassify.</w:t>
      </w:r>
    </w:p>
    <w:p w14:paraId="4D310C50" w14:textId="77777777" w:rsidR="00054AD9" w:rsidRDefault="00054AD9" w:rsidP="008E3808">
      <w:pPr>
        <w:pStyle w:val="ListA4"/>
      </w:pPr>
      <w:r w:rsidRPr="00054AD9">
        <w:t>Note that in order to properly enter the Old values, you need to insert a space on either side of the dash (-). This makes it clear that you are referring to a range of values.</w:t>
      </w:r>
    </w:p>
    <w:p w14:paraId="06CB4B34" w14:textId="3B923DA4" w:rsidR="000A7658" w:rsidRPr="00054AD9" w:rsidRDefault="000A7658" w:rsidP="000A7658">
      <w:pPr>
        <w:pStyle w:val="ListA4"/>
      </w:pPr>
      <w:r w:rsidRPr="00054AD9">
        <w:t xml:space="preserve">Make sure the </w:t>
      </w:r>
      <w:r w:rsidRPr="00054AD9">
        <w:rPr>
          <w:b/>
        </w:rPr>
        <w:t xml:space="preserve">NoData </w:t>
      </w:r>
      <w:r w:rsidRPr="00054AD9">
        <w:t xml:space="preserve">values are set as </w:t>
      </w:r>
      <w:r w:rsidRPr="00054AD9">
        <w:rPr>
          <w:b/>
        </w:rPr>
        <w:t>NoData</w:t>
      </w:r>
      <w:r>
        <w:rPr>
          <w:b/>
        </w:rPr>
        <w:t>.</w:t>
      </w:r>
    </w:p>
    <w:p w14:paraId="6DB22D94" w14:textId="7FA6DA26" w:rsidR="00054AD9" w:rsidRDefault="00054AD9" w:rsidP="00803CDB">
      <w:pPr>
        <w:pStyle w:val="ListA3"/>
        <w:numPr>
          <w:ilvl w:val="0"/>
          <w:numId w:val="0"/>
        </w:numPr>
        <w:ind w:left="936"/>
        <w:jc w:val="center"/>
      </w:pPr>
    </w:p>
    <w:p w14:paraId="29062EDF" w14:textId="68F9D8A1" w:rsidR="00D10B3D" w:rsidRPr="00054AD9" w:rsidRDefault="00411474" w:rsidP="00803CDB">
      <w:pPr>
        <w:pStyle w:val="ListA3"/>
        <w:numPr>
          <w:ilvl w:val="0"/>
          <w:numId w:val="0"/>
        </w:numPr>
        <w:ind w:left="936"/>
        <w:jc w:val="center"/>
      </w:pPr>
      <w:r>
        <w:rPr>
          <w:noProof/>
        </w:rPr>
        <w:lastRenderedPageBreak/>
        <w:drawing>
          <wp:inline distT="0" distB="0" distL="0" distR="0" wp14:anchorId="53F899E3" wp14:editId="1A2ACBA8">
            <wp:extent cx="3903512" cy="2714625"/>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16870" cy="2723914"/>
                    </a:xfrm>
                    <a:prstGeom prst="rect">
                      <a:avLst/>
                    </a:prstGeom>
                  </pic:spPr>
                </pic:pic>
              </a:graphicData>
            </a:graphic>
          </wp:inline>
        </w:drawing>
      </w:r>
    </w:p>
    <w:p w14:paraId="6E24B115" w14:textId="028CFBF7" w:rsidR="00054AD9" w:rsidRPr="00054AD9" w:rsidRDefault="000A7658" w:rsidP="00803CDB">
      <w:pPr>
        <w:pStyle w:val="ListA3"/>
      </w:pPr>
      <w:r>
        <w:t>Name the output</w:t>
      </w:r>
      <w:r w:rsidR="00054AD9" w:rsidRPr="00054AD9">
        <w:t xml:space="preserve"> </w:t>
      </w:r>
      <w:r w:rsidR="00054AD9" w:rsidRPr="00054AD9">
        <w:rPr>
          <w:b/>
        </w:rPr>
        <w:t>AspectReclass.img</w:t>
      </w:r>
      <w:r w:rsidR="00054AD9" w:rsidRPr="00054AD9">
        <w:t xml:space="preserve"> </w:t>
      </w:r>
      <w:r>
        <w:t>and save it in</w:t>
      </w:r>
      <w:r w:rsidR="00054AD9" w:rsidRPr="00054AD9">
        <w:t xml:space="preserve"> the </w:t>
      </w:r>
      <w:r w:rsidR="00054AD9" w:rsidRPr="00054AD9">
        <w:rPr>
          <w:b/>
        </w:rPr>
        <w:t>Outputs</w:t>
      </w:r>
      <w:r>
        <w:t xml:space="preserve"> folder.</w:t>
      </w:r>
    </w:p>
    <w:p w14:paraId="71557D20" w14:textId="72FD98DC" w:rsidR="00054AD9" w:rsidRDefault="00054AD9" w:rsidP="00B15363">
      <w:pPr>
        <w:pStyle w:val="ListA3"/>
      </w:pPr>
      <w:r w:rsidRPr="00054AD9">
        <w:t xml:space="preserve">Click </w:t>
      </w:r>
      <w:r w:rsidRPr="000A7658">
        <w:rPr>
          <w:b/>
        </w:rPr>
        <w:t>OK</w:t>
      </w:r>
      <w:r w:rsidR="000A7658" w:rsidRPr="000A7658">
        <w:rPr>
          <w:b/>
        </w:rPr>
        <w:t xml:space="preserve"> </w:t>
      </w:r>
      <w:r w:rsidR="000A7658" w:rsidRPr="000A7658">
        <w:t>to run the tool.</w:t>
      </w:r>
      <w:r w:rsidR="000A7658">
        <w:t xml:space="preserve"> </w:t>
      </w:r>
      <w:r w:rsidRPr="00054AD9">
        <w:t xml:space="preserve">The results should look similar to the </w:t>
      </w:r>
      <w:r w:rsidR="000A7658">
        <w:t>image</w:t>
      </w:r>
      <w:r w:rsidRPr="00054AD9">
        <w:t xml:space="preserve"> below</w:t>
      </w:r>
      <w:r w:rsidR="000A7658">
        <w:t>.</w:t>
      </w:r>
    </w:p>
    <w:p w14:paraId="0E37D046" w14:textId="311AF5C1" w:rsidR="008E3808" w:rsidRPr="00054AD9" w:rsidRDefault="00142FA0" w:rsidP="008E3808">
      <w:pPr>
        <w:pStyle w:val="ListA3"/>
        <w:numPr>
          <w:ilvl w:val="0"/>
          <w:numId w:val="0"/>
        </w:numPr>
        <w:ind w:left="936"/>
        <w:jc w:val="center"/>
      </w:pPr>
      <w:r>
        <w:rPr>
          <w:noProof/>
        </w:rPr>
        <w:drawing>
          <wp:inline distT="0" distB="0" distL="0" distR="0" wp14:anchorId="7252B903" wp14:editId="2711AEC6">
            <wp:extent cx="2104816" cy="28402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15315" cy="2854400"/>
                    </a:xfrm>
                    <a:prstGeom prst="rect">
                      <a:avLst/>
                    </a:prstGeom>
                  </pic:spPr>
                </pic:pic>
              </a:graphicData>
            </a:graphic>
          </wp:inline>
        </w:drawing>
      </w:r>
    </w:p>
    <w:p w14:paraId="77AE3A72" w14:textId="4AA3A6C5" w:rsidR="00054AD9" w:rsidRPr="00054AD9" w:rsidRDefault="000A7658" w:rsidP="00803CDB">
      <w:pPr>
        <w:pStyle w:val="RSACNote"/>
      </w:pPr>
      <w:r>
        <w:rPr>
          <w:b/>
        </w:rPr>
        <w:t xml:space="preserve">Note: </w:t>
      </w:r>
      <w:r w:rsidR="00054AD9" w:rsidRPr="00054AD9">
        <w:t>Reclassifying a raster is a useful tool when you want to reduce the amount of data you have in a raster</w:t>
      </w:r>
      <w:r w:rsidR="005A2FB7">
        <w:t xml:space="preserve"> or </w:t>
      </w:r>
      <w:r w:rsidR="00054AD9" w:rsidRPr="00054AD9">
        <w:t xml:space="preserve">when </w:t>
      </w:r>
      <w:r>
        <w:t>you want</w:t>
      </w:r>
      <w:r w:rsidR="00054AD9" w:rsidRPr="00054AD9">
        <w:t xml:space="preserve"> to reclassify values </w:t>
      </w:r>
      <w:r>
        <w:t>as</w:t>
      </w:r>
      <w:r w:rsidR="00054AD9" w:rsidRPr="00054AD9">
        <w:t xml:space="preserve"> NoData values.</w:t>
      </w:r>
    </w:p>
    <w:p w14:paraId="72051123" w14:textId="77777777" w:rsidR="00054AD9" w:rsidRPr="00054AD9" w:rsidRDefault="00054AD9" w:rsidP="00DE36B7">
      <w:pPr>
        <w:numPr>
          <w:ilvl w:val="0"/>
          <w:numId w:val="35"/>
        </w:numPr>
        <w:spacing w:after="0" w:line="240" w:lineRule="auto"/>
        <w:rPr>
          <w:vanish/>
        </w:rPr>
      </w:pPr>
    </w:p>
    <w:p w14:paraId="476F50F1" w14:textId="77777777" w:rsidR="00054AD9" w:rsidRPr="00054AD9" w:rsidRDefault="00054AD9" w:rsidP="00DE36B7">
      <w:pPr>
        <w:numPr>
          <w:ilvl w:val="0"/>
          <w:numId w:val="35"/>
        </w:numPr>
        <w:spacing w:after="0" w:line="240" w:lineRule="auto"/>
        <w:rPr>
          <w:vanish/>
        </w:rPr>
      </w:pPr>
    </w:p>
    <w:p w14:paraId="148116AE" w14:textId="77777777" w:rsidR="00054AD9" w:rsidRPr="00054AD9" w:rsidRDefault="00054AD9" w:rsidP="00803CDB">
      <w:pPr>
        <w:pStyle w:val="ListA2"/>
      </w:pPr>
      <w:r w:rsidRPr="00054AD9">
        <w:t>Reclassify the Canopy Cover Layer</w:t>
      </w:r>
    </w:p>
    <w:p w14:paraId="374FBE9E" w14:textId="4CC9D05E" w:rsidR="00054AD9" w:rsidRPr="00054AD9" w:rsidRDefault="00054AD9" w:rsidP="00803CDB">
      <w:pPr>
        <w:pStyle w:val="ListA3"/>
      </w:pPr>
      <w:r w:rsidRPr="00054AD9">
        <w:t xml:space="preserve">Add the </w:t>
      </w:r>
      <w:r w:rsidR="007D2E0D">
        <w:rPr>
          <w:b/>
        </w:rPr>
        <w:t>RioTusas_CanopyCover_10m</w:t>
      </w:r>
      <w:r w:rsidRPr="00054AD9">
        <w:rPr>
          <w:b/>
        </w:rPr>
        <w:t>.img</w:t>
      </w:r>
      <w:r w:rsidR="000A7658">
        <w:rPr>
          <w:b/>
        </w:rPr>
        <w:t xml:space="preserve"> </w:t>
      </w:r>
      <w:r w:rsidR="000A7658">
        <w:t>(…</w:t>
      </w:r>
      <w:r w:rsidR="007D2E0D">
        <w:t>Project</w:t>
      </w:r>
      <w:r w:rsidR="000A7658">
        <w:t>Data\Lidar)</w:t>
      </w:r>
      <w:r w:rsidRPr="00054AD9">
        <w:t xml:space="preserve"> layer </w:t>
      </w:r>
      <w:r w:rsidR="000A7658">
        <w:t>to your ArcMap.</w:t>
      </w:r>
    </w:p>
    <w:p w14:paraId="09509017" w14:textId="6C04F4E0" w:rsidR="00054AD9" w:rsidRPr="00054AD9" w:rsidRDefault="00054AD9" w:rsidP="00803CDB">
      <w:pPr>
        <w:pStyle w:val="ListA3"/>
      </w:pPr>
      <w:r w:rsidRPr="00054AD9">
        <w:t xml:space="preserve">Double click the </w:t>
      </w:r>
      <w:r w:rsidR="008E08BA">
        <w:rPr>
          <w:b/>
          <w:bCs/>
        </w:rPr>
        <w:t>RioTusas_</w:t>
      </w:r>
      <w:r w:rsidRPr="00054AD9">
        <w:rPr>
          <w:b/>
        </w:rPr>
        <w:t>CanopyCover</w:t>
      </w:r>
      <w:r w:rsidR="008E08BA">
        <w:rPr>
          <w:b/>
        </w:rPr>
        <w:t>_10m.img</w:t>
      </w:r>
      <w:r w:rsidRPr="00054AD9">
        <w:rPr>
          <w:b/>
        </w:rPr>
        <w:t xml:space="preserve"> </w:t>
      </w:r>
      <w:r w:rsidRPr="00054AD9">
        <w:t xml:space="preserve">layer and </w:t>
      </w:r>
      <w:r w:rsidR="000A7658">
        <w:t>click</w:t>
      </w:r>
      <w:r w:rsidRPr="00054AD9">
        <w:t xml:space="preserve"> the symbology</w:t>
      </w:r>
      <w:r w:rsidR="000A7658">
        <w:t xml:space="preserve"> tab.</w:t>
      </w:r>
    </w:p>
    <w:p w14:paraId="72B469EA" w14:textId="097E0244" w:rsidR="00054AD9" w:rsidRPr="00054AD9" w:rsidRDefault="00054AD9" w:rsidP="00803CDB">
      <w:pPr>
        <w:pStyle w:val="ListA3"/>
      </w:pPr>
      <w:r w:rsidRPr="00054AD9">
        <w:t xml:space="preserve">As before, use </w:t>
      </w:r>
      <w:r w:rsidRPr="00054AD9">
        <w:rPr>
          <w:b/>
        </w:rPr>
        <w:t>6</w:t>
      </w:r>
      <w:r w:rsidRPr="00054AD9">
        <w:t xml:space="preserve"> classes and </w:t>
      </w:r>
      <w:r w:rsidRPr="00054AD9">
        <w:rPr>
          <w:b/>
        </w:rPr>
        <w:t>Natural Breaks</w:t>
      </w:r>
      <w:r w:rsidRPr="00054AD9">
        <w:t xml:space="preserve"> to classify the Cover raster</w:t>
      </w:r>
      <w:r w:rsidR="005A2FB7">
        <w:t>.</w:t>
      </w:r>
    </w:p>
    <w:p w14:paraId="0E50329E" w14:textId="076C5AC4" w:rsidR="00054AD9" w:rsidRPr="00054AD9" w:rsidRDefault="00054AD9" w:rsidP="00803CDB">
      <w:pPr>
        <w:pStyle w:val="ListA3"/>
      </w:pPr>
      <w:r w:rsidRPr="00054AD9">
        <w:t xml:space="preserve">Open the </w:t>
      </w:r>
      <w:r w:rsidRPr="00054AD9">
        <w:rPr>
          <w:b/>
        </w:rPr>
        <w:t>Reclassify</w:t>
      </w:r>
      <w:r w:rsidRPr="00054AD9">
        <w:t xml:space="preserve"> tool and use </w:t>
      </w:r>
      <w:r w:rsidR="00D01F36">
        <w:rPr>
          <w:b/>
        </w:rPr>
        <w:t>RioTusas_CanopyCover_10m</w:t>
      </w:r>
      <w:r w:rsidRPr="00054AD9">
        <w:rPr>
          <w:b/>
        </w:rPr>
        <w:t xml:space="preserve">.img </w:t>
      </w:r>
      <w:r w:rsidRPr="00054AD9">
        <w:t>as the input</w:t>
      </w:r>
      <w:r w:rsidR="005A2FB7">
        <w:t>.</w:t>
      </w:r>
    </w:p>
    <w:p w14:paraId="35B28D93" w14:textId="44CF772B" w:rsidR="00054AD9" w:rsidRPr="00054AD9" w:rsidRDefault="005A2FB7" w:rsidP="00803CDB">
      <w:pPr>
        <w:pStyle w:val="ListA3"/>
      </w:pPr>
      <w:r>
        <w:t>C</w:t>
      </w:r>
      <w:r w:rsidR="00054AD9" w:rsidRPr="00054AD9">
        <w:t xml:space="preserve">hange the largest value to </w:t>
      </w:r>
      <w:r w:rsidR="00054AD9" w:rsidRPr="005A2FB7">
        <w:rPr>
          <w:b/>
        </w:rPr>
        <w:t>100</w:t>
      </w:r>
      <w:r w:rsidR="00054AD9" w:rsidRPr="00054AD9">
        <w:t xml:space="preserve"> so </w:t>
      </w:r>
      <w:r>
        <w:t>all pixels are included.</w:t>
      </w:r>
    </w:p>
    <w:p w14:paraId="1DEE0065" w14:textId="330EAC76" w:rsidR="00054AD9" w:rsidRPr="00054AD9" w:rsidRDefault="00154FC4" w:rsidP="00803CDB">
      <w:pPr>
        <w:pStyle w:val="ListA3"/>
      </w:pPr>
      <w:r>
        <w:lastRenderedPageBreak/>
        <w:t>Now we need to invert the new values for this re-classification; a</w:t>
      </w:r>
      <w:r w:rsidR="00054AD9" w:rsidRPr="00054AD9">
        <w:t>reas with low vegetation are more susceptible to landslides</w:t>
      </w:r>
      <w:r>
        <w:t>,</w:t>
      </w:r>
      <w:r w:rsidR="00054AD9" w:rsidRPr="00054AD9">
        <w:t xml:space="preserve"> so the first category that includes the lowest percentage of cover should be reclassified as a </w:t>
      </w:r>
      <w:r w:rsidR="00054AD9" w:rsidRPr="00054AD9">
        <w:rPr>
          <w:b/>
        </w:rPr>
        <w:t>5</w:t>
      </w:r>
      <w:r w:rsidR="005A2FB7">
        <w:rPr>
          <w:b/>
        </w:rPr>
        <w:t>.</w:t>
      </w:r>
    </w:p>
    <w:p w14:paraId="6DD063B6" w14:textId="52C539AE" w:rsidR="00F506EA" w:rsidRDefault="00054AD9" w:rsidP="00803CDB">
      <w:pPr>
        <w:pStyle w:val="ListA3"/>
      </w:pPr>
      <w:r w:rsidRPr="00054AD9">
        <w:t>Move down through the rest of the classes and reclassify them so that the classes match those seen below</w:t>
      </w:r>
      <w:r w:rsidR="006E3F90">
        <w:t>.</w:t>
      </w:r>
    </w:p>
    <w:p w14:paraId="4C843946" w14:textId="6FF630EC" w:rsidR="00054AD9" w:rsidRPr="00054AD9" w:rsidRDefault="00F506EA" w:rsidP="00F506EA">
      <w:pPr>
        <w:pStyle w:val="ListA3"/>
        <w:numPr>
          <w:ilvl w:val="0"/>
          <w:numId w:val="0"/>
        </w:numPr>
        <w:ind w:left="720"/>
      </w:pPr>
      <w:r w:rsidRPr="00F506EA">
        <w:rPr>
          <w:noProof/>
        </w:rPr>
        <w:t xml:space="preserve"> </w:t>
      </w:r>
      <w:r w:rsidRPr="00F506EA">
        <w:rPr>
          <w:noProof/>
        </w:rPr>
        <w:drawing>
          <wp:inline distT="0" distB="0" distL="0" distR="0" wp14:anchorId="5E174704" wp14:editId="6B0610D4">
            <wp:extent cx="4041506" cy="3892541"/>
            <wp:effectExtent l="19050" t="19050" r="16510" b="13335"/>
            <wp:docPr id="17" name="Picture 17" descr="Reclassify canopy cover:&#10;0-11 : 5&#10;11 - 28 : 4&#10;28 - 43 : 3&#10;43 - 57 : 2&#10;57 - 71 : 1&#10;71 - 100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49616" cy="3900352"/>
                    </a:xfrm>
                    <a:prstGeom prst="rect">
                      <a:avLst/>
                    </a:prstGeom>
                    <a:ln>
                      <a:solidFill>
                        <a:schemeClr val="tx1"/>
                      </a:solidFill>
                    </a:ln>
                  </pic:spPr>
                </pic:pic>
              </a:graphicData>
            </a:graphic>
          </wp:inline>
        </w:drawing>
      </w:r>
    </w:p>
    <w:p w14:paraId="079618DC" w14:textId="30170085" w:rsidR="00054AD9" w:rsidRPr="00054AD9" w:rsidRDefault="00154FC4" w:rsidP="00803CDB">
      <w:pPr>
        <w:pStyle w:val="ListA3"/>
      </w:pPr>
      <w:r>
        <w:t xml:space="preserve">Save </w:t>
      </w:r>
      <w:r w:rsidR="00054AD9" w:rsidRPr="00054AD9">
        <w:t>the output</w:t>
      </w:r>
      <w:r>
        <w:t xml:space="preserve"> in the </w:t>
      </w:r>
      <w:r w:rsidRPr="00154FC4">
        <w:rPr>
          <w:b/>
        </w:rPr>
        <w:t>Outputs</w:t>
      </w:r>
      <w:r>
        <w:rPr>
          <w:b/>
        </w:rPr>
        <w:t xml:space="preserve"> </w:t>
      </w:r>
      <w:r>
        <w:t>folder and name it</w:t>
      </w:r>
      <w:r w:rsidR="00054AD9" w:rsidRPr="00054AD9">
        <w:t xml:space="preserve"> </w:t>
      </w:r>
      <w:r w:rsidR="00054AD9" w:rsidRPr="00054AD9">
        <w:rPr>
          <w:b/>
        </w:rPr>
        <w:t>CoverReclass.img</w:t>
      </w:r>
      <w:r>
        <w:t>. C</w:t>
      </w:r>
      <w:r w:rsidR="00054AD9" w:rsidRPr="00054AD9">
        <w:t xml:space="preserve">lick </w:t>
      </w:r>
      <w:r w:rsidR="00054AD9" w:rsidRPr="00054AD9">
        <w:rPr>
          <w:b/>
        </w:rPr>
        <w:t>OK</w:t>
      </w:r>
      <w:r w:rsidR="00054AD9" w:rsidRPr="00054AD9">
        <w:t>.</w:t>
      </w:r>
    </w:p>
    <w:p w14:paraId="24446F03" w14:textId="7D7BAAC8" w:rsidR="00054AD9" w:rsidRPr="00054AD9" w:rsidRDefault="00054AD9" w:rsidP="00803CDB">
      <w:pPr>
        <w:pStyle w:val="ListA4"/>
      </w:pPr>
      <w:r w:rsidRPr="00054AD9">
        <w:t>Note that the coloration of your output will most likely vary</w:t>
      </w:r>
      <w:r w:rsidR="00154FC4">
        <w:t>.</w:t>
      </w:r>
    </w:p>
    <w:p w14:paraId="70639DAE" w14:textId="7F5AB5A9" w:rsidR="00054AD9" w:rsidRPr="00054AD9" w:rsidRDefault="00142FA0" w:rsidP="00803CDB">
      <w:pPr>
        <w:spacing w:after="0" w:line="240" w:lineRule="auto"/>
        <w:jc w:val="center"/>
      </w:pPr>
      <w:r>
        <w:rPr>
          <w:noProof/>
        </w:rPr>
        <w:lastRenderedPageBreak/>
        <w:drawing>
          <wp:inline distT="0" distB="0" distL="0" distR="0" wp14:anchorId="55F813FF" wp14:editId="615F7255">
            <wp:extent cx="2554893" cy="333121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66499" cy="3346343"/>
                    </a:xfrm>
                    <a:prstGeom prst="rect">
                      <a:avLst/>
                    </a:prstGeom>
                  </pic:spPr>
                </pic:pic>
              </a:graphicData>
            </a:graphic>
          </wp:inline>
        </w:drawing>
      </w:r>
    </w:p>
    <w:p w14:paraId="38A50303" w14:textId="77777777" w:rsidR="00054AD9" w:rsidRPr="00054AD9" w:rsidRDefault="00054AD9" w:rsidP="00803CDB">
      <w:pPr>
        <w:pStyle w:val="ListA1"/>
      </w:pPr>
      <w:bookmarkStart w:id="2" w:name="_Toc489513454"/>
      <w:bookmarkStart w:id="3" w:name="_Toc489514672"/>
      <w:bookmarkStart w:id="4" w:name="_Toc514325529"/>
      <w:r w:rsidRPr="00054AD9">
        <w:t>Combine Weighted Slope, Aspect and Cover Rasters to Create Hazard Map</w:t>
      </w:r>
      <w:bookmarkEnd w:id="2"/>
      <w:bookmarkEnd w:id="3"/>
      <w:bookmarkEnd w:id="4"/>
    </w:p>
    <w:p w14:paraId="2D716C06" w14:textId="77777777" w:rsidR="00054AD9" w:rsidRPr="00054AD9" w:rsidRDefault="00054AD9" w:rsidP="00154FC4">
      <w:pPr>
        <w:pStyle w:val="Covertext"/>
      </w:pPr>
      <w:r w:rsidRPr="00054AD9">
        <w:t>It is important to note before moving forward that this is an exploratory analysis of the actual potential landslides in this area. A more robust method with more variables would be ideal for a detailed analysis. The purpose of this exercise is to showcase raster geoprocessing techniques and how they can be used with lidar derived data.</w:t>
      </w:r>
    </w:p>
    <w:p w14:paraId="7349E52A" w14:textId="77777777" w:rsidR="00054AD9" w:rsidRPr="00054AD9" w:rsidRDefault="00054AD9" w:rsidP="00852A0C">
      <w:pPr>
        <w:pStyle w:val="ListA2"/>
      </w:pPr>
      <w:r w:rsidRPr="00054AD9">
        <w:t>Use Raster Calculator to Create a Weighted Hazard Map</w:t>
      </w:r>
    </w:p>
    <w:p w14:paraId="74E964EE" w14:textId="04D219DE" w:rsidR="00054AD9" w:rsidRPr="00054AD9" w:rsidRDefault="00054AD9" w:rsidP="00DE36B7">
      <w:pPr>
        <w:numPr>
          <w:ilvl w:val="2"/>
          <w:numId w:val="34"/>
        </w:numPr>
        <w:spacing w:after="0" w:line="240" w:lineRule="auto"/>
      </w:pPr>
      <w:r w:rsidRPr="00054AD9">
        <w:t xml:space="preserve">Navigate in the toolbox to </w:t>
      </w:r>
      <w:r w:rsidRPr="00054AD9">
        <w:rPr>
          <w:b/>
        </w:rPr>
        <w:t>Spatial Analysis</w:t>
      </w:r>
      <w:r w:rsidR="00852A0C">
        <w:rPr>
          <w:b/>
        </w:rPr>
        <w:t xml:space="preserve">, </w:t>
      </w:r>
      <w:r w:rsidRPr="00054AD9">
        <w:rPr>
          <w:b/>
        </w:rPr>
        <w:t>Map Algebra</w:t>
      </w:r>
      <w:r w:rsidR="00852A0C">
        <w:rPr>
          <w:b/>
        </w:rPr>
        <w:t xml:space="preserve">, </w:t>
      </w:r>
      <w:r w:rsidR="00852A0C">
        <w:t>and</w:t>
      </w:r>
      <w:r w:rsidRPr="00054AD9">
        <w:t xml:space="preserve"> open the </w:t>
      </w:r>
      <w:r w:rsidRPr="00054AD9">
        <w:rPr>
          <w:b/>
        </w:rPr>
        <w:t>Raster Calculator</w:t>
      </w:r>
      <w:r w:rsidR="00852A0C">
        <w:t xml:space="preserve"> tool (f</w:t>
      </w:r>
      <w:r w:rsidRPr="00054AD9">
        <w:t>or more info on raster calculator see Appendix 1)</w:t>
      </w:r>
      <w:r w:rsidR="00852A0C">
        <w:t>.</w:t>
      </w:r>
    </w:p>
    <w:p w14:paraId="38D1F539" w14:textId="77777777" w:rsidR="00054AD9" w:rsidRPr="00054AD9" w:rsidRDefault="00054AD9" w:rsidP="00DE36B7">
      <w:pPr>
        <w:numPr>
          <w:ilvl w:val="2"/>
          <w:numId w:val="34"/>
        </w:numPr>
        <w:spacing w:after="0" w:line="240" w:lineRule="auto"/>
      </w:pPr>
      <w:r w:rsidRPr="00054AD9">
        <w:t xml:space="preserve">Enter the following script using either the buttons on the tool or your keyboard. </w:t>
      </w:r>
      <w:r w:rsidRPr="00054AD9">
        <w:rPr>
          <w:b/>
        </w:rPr>
        <w:t>("CoverReclass.img" * .2) + ("AspectReclass.img" * .2) + ("SlopeReclass.img" * .6)</w:t>
      </w:r>
    </w:p>
    <w:p w14:paraId="69B961CC" w14:textId="57F44880" w:rsidR="00054AD9" w:rsidRPr="00054AD9" w:rsidRDefault="00852A0C" w:rsidP="00DE36B7">
      <w:pPr>
        <w:numPr>
          <w:ilvl w:val="2"/>
          <w:numId w:val="34"/>
        </w:numPr>
        <w:spacing w:after="0" w:line="240" w:lineRule="auto"/>
      </w:pPr>
      <w:r>
        <w:t xml:space="preserve">Save the output to your </w:t>
      </w:r>
      <w:r>
        <w:rPr>
          <w:b/>
        </w:rPr>
        <w:t xml:space="preserve">Outputs </w:t>
      </w:r>
      <w:r>
        <w:t>folder and name it</w:t>
      </w:r>
      <w:r w:rsidR="00054AD9" w:rsidRPr="00054AD9">
        <w:t xml:space="preserve"> </w:t>
      </w:r>
      <w:r w:rsidR="00054AD9" w:rsidRPr="00054AD9">
        <w:rPr>
          <w:b/>
        </w:rPr>
        <w:t>LandslideHazard.img</w:t>
      </w:r>
      <w:r>
        <w:t>. C</w:t>
      </w:r>
      <w:r w:rsidR="00054AD9" w:rsidRPr="00054AD9">
        <w:t xml:space="preserve">lick </w:t>
      </w:r>
      <w:r w:rsidR="00054AD9" w:rsidRPr="00054AD9">
        <w:rPr>
          <w:b/>
        </w:rPr>
        <w:t>OK</w:t>
      </w:r>
    </w:p>
    <w:p w14:paraId="51C0B64B" w14:textId="59B2CAD1" w:rsidR="00054AD9" w:rsidRPr="00054AD9" w:rsidRDefault="00054AD9" w:rsidP="00DE36B7">
      <w:pPr>
        <w:numPr>
          <w:ilvl w:val="2"/>
          <w:numId w:val="34"/>
        </w:numPr>
        <w:spacing w:after="0" w:line="240" w:lineRule="auto"/>
      </w:pPr>
      <w:r w:rsidRPr="00054AD9">
        <w:t xml:space="preserve">To better view the output, open </w:t>
      </w:r>
      <w:r w:rsidRPr="00054AD9">
        <w:rPr>
          <w:b/>
        </w:rPr>
        <w:t>Symbology</w:t>
      </w:r>
      <w:r w:rsidRPr="00054AD9">
        <w:t xml:space="preserve"> and classify it into </w:t>
      </w:r>
      <w:r w:rsidRPr="00CF1F55">
        <w:rPr>
          <w:b/>
          <w:bCs/>
        </w:rPr>
        <w:t>5</w:t>
      </w:r>
      <w:r w:rsidRPr="00054AD9">
        <w:t xml:space="preserve"> </w:t>
      </w:r>
      <w:r w:rsidRPr="00054AD9">
        <w:rPr>
          <w:b/>
        </w:rPr>
        <w:t xml:space="preserve">Equal Interval </w:t>
      </w:r>
      <w:r w:rsidRPr="00054AD9">
        <w:t>classes and change the color ramp (see example output below)</w:t>
      </w:r>
      <w:r w:rsidR="00852A0C">
        <w:t>.</w:t>
      </w:r>
    </w:p>
    <w:p w14:paraId="691E2B31" w14:textId="41CD1614" w:rsidR="00054AD9" w:rsidRPr="00054AD9" w:rsidRDefault="00CF1F55" w:rsidP="00803CDB">
      <w:pPr>
        <w:spacing w:after="0" w:line="240" w:lineRule="auto"/>
        <w:jc w:val="center"/>
      </w:pPr>
      <w:r>
        <w:rPr>
          <w:noProof/>
        </w:rPr>
        <w:lastRenderedPageBreak/>
        <w:drawing>
          <wp:inline distT="0" distB="0" distL="0" distR="0" wp14:anchorId="73D4E018" wp14:editId="01A8A314">
            <wp:extent cx="3195103" cy="4302125"/>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5846" cy="4316591"/>
                    </a:xfrm>
                    <a:prstGeom prst="rect">
                      <a:avLst/>
                    </a:prstGeom>
                  </pic:spPr>
                </pic:pic>
              </a:graphicData>
            </a:graphic>
          </wp:inline>
        </w:drawing>
      </w:r>
    </w:p>
    <w:p w14:paraId="456BEFBC" w14:textId="4887D783" w:rsidR="00054AD9" w:rsidRPr="00054AD9" w:rsidRDefault="00054AD9" w:rsidP="008E3808">
      <w:pPr>
        <w:pStyle w:val="RSACNote"/>
      </w:pPr>
      <w:r w:rsidRPr="008E3808">
        <w:rPr>
          <w:rStyle w:val="RSACNoteChar"/>
        </w:rPr>
        <w:t xml:space="preserve">You may want to view the landslide hazard map in conjunction with the NAIP imagery to see the type of areas that are most hazardous. </w:t>
      </w:r>
      <w:r w:rsidR="00852A0C">
        <w:rPr>
          <w:rStyle w:val="RSACNoteChar"/>
        </w:rPr>
        <w:t xml:space="preserve">In the </w:t>
      </w:r>
      <w:r w:rsidRPr="008E3808">
        <w:rPr>
          <w:rStyle w:val="RSACNoteChar"/>
        </w:rPr>
        <w:t>future</w:t>
      </w:r>
      <w:r w:rsidR="00852A0C">
        <w:rPr>
          <w:rStyle w:val="RSACNoteChar"/>
        </w:rPr>
        <w:t>, you could</w:t>
      </w:r>
      <w:r w:rsidRPr="008E3808">
        <w:rPr>
          <w:rStyle w:val="RSACNoteChar"/>
        </w:rPr>
        <w:t xml:space="preserve"> add in data about rivers and roads which also affect the potential for landslides</w:t>
      </w:r>
      <w:r w:rsidRPr="00054AD9">
        <w:t xml:space="preserve">. </w:t>
      </w:r>
    </w:p>
    <w:p w14:paraId="58D8DF94" w14:textId="77777777" w:rsidR="00054AD9" w:rsidRPr="00054AD9" w:rsidRDefault="00054AD9" w:rsidP="008E3808">
      <w:pPr>
        <w:pStyle w:val="RSACcongrats"/>
      </w:pPr>
      <w:r w:rsidRPr="00054AD9">
        <w:rPr>
          <w:b/>
        </w:rPr>
        <w:t>Congratulations</w:t>
      </w:r>
      <w:r w:rsidRPr="00054AD9">
        <w:t xml:space="preserve">! You now know how to use surface layers in a basic landslide hazard map. This type of analysis may be useful in other projects you have. </w:t>
      </w:r>
    </w:p>
    <w:p w14:paraId="2288ABC6" w14:textId="77777777" w:rsidR="008E3808" w:rsidRDefault="008E3808" w:rsidP="008E3808">
      <w:pPr>
        <w:pStyle w:val="ListA1"/>
        <w:numPr>
          <w:ilvl w:val="0"/>
          <w:numId w:val="0"/>
        </w:numPr>
      </w:pPr>
      <w:bookmarkStart w:id="5" w:name="_Toc489513455"/>
      <w:bookmarkStart w:id="6" w:name="_Toc489514673"/>
    </w:p>
    <w:p w14:paraId="13061A45" w14:textId="77777777" w:rsidR="00054AD9" w:rsidRPr="00054AD9" w:rsidRDefault="00054AD9" w:rsidP="008E3808">
      <w:pPr>
        <w:pStyle w:val="ListA1"/>
        <w:numPr>
          <w:ilvl w:val="0"/>
          <w:numId w:val="0"/>
        </w:numPr>
      </w:pPr>
      <w:bookmarkStart w:id="7" w:name="_Toc514325530"/>
      <w:r w:rsidRPr="00054AD9">
        <w:t>Appendix 1: Map Algebra</w:t>
      </w:r>
      <w:bookmarkEnd w:id="5"/>
      <w:bookmarkEnd w:id="6"/>
      <w:bookmarkEnd w:id="7"/>
    </w:p>
    <w:p w14:paraId="6C2A72F3" w14:textId="77777777" w:rsidR="00054AD9" w:rsidRPr="00054AD9" w:rsidRDefault="00054AD9" w:rsidP="00DE36B7">
      <w:pPr>
        <w:spacing w:after="0" w:line="240" w:lineRule="auto"/>
      </w:pPr>
      <w:r w:rsidRPr="00054AD9">
        <w:t>Map Algebra is a simple and powerful algebra with which you can execute all Spatial Analyst tools, operators, and functions to perform geographic analysis. The Map Algebra used in Raster Calculator has a syntax, or a set of rules, that must be followed to create a valid expression.  In its most basic form, an output raster is specified to the left of an equal sign (=) and the tools, operators, and their parameters are on the right.  Map Algebra provides a rich suite of tools for performing comprehensive, raster-based spatial analysis and modeling. Map Algebra expressions can consist of a single tool or operator but can also consist of multiple tools and operators. See the following table for more information on how to access various tools in different versions of ArcGIS.</w:t>
      </w:r>
    </w:p>
    <w:p w14:paraId="59976B99" w14:textId="77777777" w:rsidR="008E3808" w:rsidRDefault="008E3808" w:rsidP="00DE36B7">
      <w:pPr>
        <w:spacing w:after="0" w:line="240" w:lineRule="auto"/>
        <w:rPr>
          <w:b/>
        </w:rPr>
      </w:pPr>
    </w:p>
    <w:p w14:paraId="20A30328" w14:textId="70328D3D" w:rsidR="00054AD9" w:rsidRPr="00054AD9" w:rsidRDefault="00054AD9" w:rsidP="00DE36B7">
      <w:pPr>
        <w:spacing w:after="0" w:line="240" w:lineRule="auto"/>
        <w:rPr>
          <w:b/>
        </w:rPr>
      </w:pPr>
      <w:r w:rsidRPr="00054AD9">
        <w:rPr>
          <w:b/>
        </w:rPr>
        <w:t>For Example:</w:t>
      </w:r>
      <w:r w:rsidRPr="00054AD9">
        <w:rPr>
          <w:b/>
        </w:rPr>
        <w:tab/>
      </w:r>
      <w:r w:rsidRPr="00054AD9">
        <w:rPr>
          <w:b/>
        </w:rPr>
        <w:tab/>
        <w:t>Con (“dem_44120d5e5” &gt;= 2000, “dem_44120d5e5”, 0)</w:t>
      </w:r>
    </w:p>
    <w:tbl>
      <w:tblPr>
        <w:tblpPr w:leftFromText="180" w:rightFromText="180" w:vertAnchor="text" w:horzAnchor="margin" w:tblpY="1146"/>
        <w:tblW w:w="9505" w:type="dxa"/>
        <w:tblCellMar>
          <w:left w:w="0" w:type="dxa"/>
          <w:right w:w="0" w:type="dxa"/>
        </w:tblCellMar>
        <w:tblLook w:val="04A0" w:firstRow="1" w:lastRow="0" w:firstColumn="1" w:lastColumn="0" w:noHBand="0" w:noVBand="1"/>
        <w:tblDescription w:val="accessing various spatial analysis tools in different versions of ArcGIS"/>
      </w:tblPr>
      <w:tblGrid>
        <w:gridCol w:w="2998"/>
        <w:gridCol w:w="2974"/>
        <w:gridCol w:w="3533"/>
      </w:tblGrid>
      <w:tr w:rsidR="00054AD9" w:rsidRPr="00054AD9" w14:paraId="3C42BCCA" w14:textId="77777777" w:rsidTr="00A845E8">
        <w:trPr>
          <w:trHeight w:val="689"/>
          <w:tblHeader/>
        </w:trPr>
        <w:tc>
          <w:tcPr>
            <w:tcW w:w="299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8BCE81B" w14:textId="77777777" w:rsidR="00054AD9" w:rsidRPr="00054AD9" w:rsidRDefault="00054AD9" w:rsidP="00DE36B7">
            <w:pPr>
              <w:spacing w:after="0" w:line="240" w:lineRule="auto"/>
              <w:rPr>
                <w:b/>
                <w:bCs/>
              </w:rPr>
            </w:pPr>
            <w:r w:rsidRPr="00054AD9">
              <w:rPr>
                <w:b/>
                <w:bCs/>
              </w:rPr>
              <w:t> </w:t>
            </w:r>
          </w:p>
        </w:tc>
        <w:tc>
          <w:tcPr>
            <w:tcW w:w="297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2210DBA" w14:textId="77777777" w:rsidR="00054AD9" w:rsidRPr="00054AD9" w:rsidRDefault="00054AD9" w:rsidP="00DE36B7">
            <w:pPr>
              <w:spacing w:after="0" w:line="240" w:lineRule="auto"/>
              <w:rPr>
                <w:b/>
                <w:bCs/>
              </w:rPr>
            </w:pPr>
            <w:r w:rsidRPr="00054AD9">
              <w:rPr>
                <w:b/>
                <w:bCs/>
              </w:rPr>
              <w:t>ArcGIS 9.3</w:t>
            </w:r>
          </w:p>
        </w:tc>
        <w:tc>
          <w:tcPr>
            <w:tcW w:w="353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9188211" w14:textId="77777777" w:rsidR="00054AD9" w:rsidRPr="00054AD9" w:rsidRDefault="00054AD9" w:rsidP="00DE36B7">
            <w:pPr>
              <w:spacing w:after="0" w:line="240" w:lineRule="auto"/>
              <w:rPr>
                <w:b/>
                <w:bCs/>
              </w:rPr>
            </w:pPr>
            <w:r w:rsidRPr="00054AD9">
              <w:rPr>
                <w:b/>
                <w:bCs/>
              </w:rPr>
              <w:t>ArcGIS 10.x</w:t>
            </w:r>
          </w:p>
        </w:tc>
      </w:tr>
      <w:tr w:rsidR="00054AD9" w:rsidRPr="00054AD9" w14:paraId="7829EBDC" w14:textId="77777777" w:rsidTr="00A845E8">
        <w:trPr>
          <w:trHeight w:val="860"/>
        </w:trPr>
        <w:tc>
          <w:tcPr>
            <w:tcW w:w="299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7515989" w14:textId="77777777" w:rsidR="00054AD9" w:rsidRPr="00054AD9" w:rsidRDefault="00054AD9" w:rsidP="00DE36B7">
            <w:pPr>
              <w:spacing w:after="0" w:line="240" w:lineRule="auto"/>
              <w:rPr>
                <w:b/>
                <w:bCs/>
              </w:rPr>
            </w:pPr>
            <w:r w:rsidRPr="00054AD9">
              <w:rPr>
                <w:b/>
                <w:bCs/>
              </w:rPr>
              <w:t>Spatial Analyst</w:t>
            </w:r>
          </w:p>
        </w:tc>
        <w:tc>
          <w:tcPr>
            <w:tcW w:w="297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6E4D9E7" w14:textId="77777777" w:rsidR="00054AD9" w:rsidRPr="00054AD9" w:rsidRDefault="00054AD9" w:rsidP="00DE36B7">
            <w:pPr>
              <w:spacing w:after="0" w:line="240" w:lineRule="auto"/>
            </w:pPr>
            <w:r w:rsidRPr="00054AD9">
              <w:t>Tools and operators accessed through ArcToolbox and Spatial Analyst Toolbar</w:t>
            </w:r>
          </w:p>
        </w:tc>
        <w:tc>
          <w:tcPr>
            <w:tcW w:w="353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488336F" w14:textId="77777777" w:rsidR="00054AD9" w:rsidRPr="00054AD9" w:rsidRDefault="00054AD9" w:rsidP="00DE36B7">
            <w:pPr>
              <w:spacing w:after="0" w:line="240" w:lineRule="auto"/>
            </w:pPr>
            <w:r w:rsidRPr="00054AD9">
              <w:t>Tools and operators accessed through ArcToolbox, Raster Calculator, Spatial Analyst Toolbar, and the Python window.</w:t>
            </w:r>
          </w:p>
        </w:tc>
      </w:tr>
      <w:tr w:rsidR="00054AD9" w:rsidRPr="00054AD9" w14:paraId="6D0A6FFD" w14:textId="77777777" w:rsidTr="00A845E8">
        <w:trPr>
          <w:trHeight w:val="1366"/>
        </w:trPr>
        <w:tc>
          <w:tcPr>
            <w:tcW w:w="299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B4A3C26" w14:textId="77777777" w:rsidR="00054AD9" w:rsidRPr="00054AD9" w:rsidRDefault="00054AD9" w:rsidP="00DE36B7">
            <w:pPr>
              <w:spacing w:after="0" w:line="240" w:lineRule="auto"/>
              <w:rPr>
                <w:b/>
                <w:bCs/>
              </w:rPr>
            </w:pPr>
            <w:r w:rsidRPr="00054AD9">
              <w:rPr>
                <w:b/>
                <w:bCs/>
              </w:rPr>
              <w:t>Map Algebra</w:t>
            </w:r>
          </w:p>
        </w:tc>
        <w:tc>
          <w:tcPr>
            <w:tcW w:w="297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9F266ED" w14:textId="77777777" w:rsidR="00054AD9" w:rsidRPr="00054AD9" w:rsidRDefault="00054AD9" w:rsidP="00DE36B7">
            <w:pPr>
              <w:spacing w:after="0" w:line="240" w:lineRule="auto"/>
            </w:pPr>
            <w:r w:rsidRPr="00054AD9">
              <w:t>Accessed through the Raster Calculator, and  Single Output Map Algebra (SOMA) &amp; Multiple Output Map Algebra (MOMA) tools in ArcToolbox</w:t>
            </w:r>
          </w:p>
        </w:tc>
        <w:tc>
          <w:tcPr>
            <w:tcW w:w="353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3638C4F" w14:textId="77777777" w:rsidR="00054AD9" w:rsidRPr="00054AD9" w:rsidRDefault="00054AD9" w:rsidP="00DE36B7">
            <w:pPr>
              <w:spacing w:after="0" w:line="240" w:lineRule="auto"/>
            </w:pPr>
            <w:r w:rsidRPr="00054AD9">
              <w:t>Map Algebra is accessed through the Raster Calculator, the Python window, or any Python Integrated Development Environment (IDE).</w:t>
            </w:r>
          </w:p>
        </w:tc>
      </w:tr>
      <w:tr w:rsidR="00054AD9" w:rsidRPr="00054AD9" w14:paraId="3BA273AA" w14:textId="77777777" w:rsidTr="00A845E8">
        <w:trPr>
          <w:trHeight w:val="1361"/>
        </w:trPr>
        <w:tc>
          <w:tcPr>
            <w:tcW w:w="299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4772D14" w14:textId="77777777" w:rsidR="00054AD9" w:rsidRPr="00054AD9" w:rsidRDefault="00054AD9" w:rsidP="00DE36B7">
            <w:pPr>
              <w:spacing w:after="0" w:line="240" w:lineRule="auto"/>
              <w:rPr>
                <w:b/>
                <w:bCs/>
              </w:rPr>
            </w:pPr>
            <w:r w:rsidRPr="00054AD9">
              <w:rPr>
                <w:b/>
                <w:bCs/>
              </w:rPr>
              <w:t>Raster Calculator</w:t>
            </w:r>
          </w:p>
        </w:tc>
        <w:tc>
          <w:tcPr>
            <w:tcW w:w="297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B092EF6" w14:textId="77777777" w:rsidR="00054AD9" w:rsidRPr="00054AD9" w:rsidRDefault="00054AD9" w:rsidP="00DE36B7">
            <w:pPr>
              <w:spacing w:after="0" w:line="240" w:lineRule="auto"/>
            </w:pPr>
            <w:r w:rsidRPr="00054AD9">
              <w:t>Accessed through the Spatial Analyst toolbar. Contained a button-like calculator interface to run single or multi-line Map Algebra expressions.</w:t>
            </w:r>
          </w:p>
        </w:tc>
        <w:tc>
          <w:tcPr>
            <w:tcW w:w="353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A5B4CEA" w14:textId="77777777" w:rsidR="00054AD9" w:rsidRPr="00054AD9" w:rsidRDefault="00054AD9" w:rsidP="00DE36B7">
            <w:pPr>
              <w:spacing w:after="0" w:line="240" w:lineRule="auto"/>
            </w:pPr>
            <w:r w:rsidRPr="00054AD9">
              <w:t>Accessed through the Spatial Analyst &gt; Map Algebra toolbox. Retains the button-like calculator interface and used to implement simple and complex Map Algebra statements.</w:t>
            </w:r>
          </w:p>
        </w:tc>
      </w:tr>
    </w:tbl>
    <w:p w14:paraId="5E6153D8" w14:textId="77777777" w:rsidR="008E3808" w:rsidRDefault="008E3808" w:rsidP="00DE36B7">
      <w:pPr>
        <w:spacing w:after="0" w:line="240" w:lineRule="auto"/>
        <w:rPr>
          <w:b/>
          <w:bCs/>
        </w:rPr>
      </w:pPr>
    </w:p>
    <w:p w14:paraId="799A07B9" w14:textId="3CFA49B5" w:rsidR="004A26B2" w:rsidRPr="008E3808" w:rsidRDefault="00054AD9" w:rsidP="00DE36B7">
      <w:pPr>
        <w:spacing w:after="0" w:line="240" w:lineRule="auto"/>
      </w:pPr>
      <w:r w:rsidRPr="008E3808">
        <w:rPr>
          <w:bCs/>
        </w:rPr>
        <w:t>This statement will output a raster called 2000_dem.tif where cells that have values greater than 2000 will be selected and set to that of the input values of the original DEM; otherwise the value will be set to 0.</w:t>
      </w:r>
    </w:p>
    <w:sectPr w:rsidR="004A26B2" w:rsidRPr="008E3808" w:rsidSect="007F55A1">
      <w:headerReference w:type="default" r:id="rId18"/>
      <w:footerReference w:type="default" r:id="rId19"/>
      <w:headerReference w:type="first" r:id="rId20"/>
      <w:footerReference w:type="first" r:id="rId21"/>
      <w:type w:val="continuous"/>
      <w:pgSz w:w="12240" w:h="15840" w:code="1"/>
      <w:pgMar w:top="1440" w:right="1440" w:bottom="1440" w:left="1440" w:header="1296" w:footer="1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D8880" w14:textId="77777777" w:rsidR="00FE5E40" w:rsidRDefault="00FE5E40" w:rsidP="00A868F9">
      <w:pPr>
        <w:spacing w:after="0"/>
      </w:pPr>
      <w:r>
        <w:separator/>
      </w:r>
    </w:p>
  </w:endnote>
  <w:endnote w:type="continuationSeparator" w:id="0">
    <w:p w14:paraId="07C91633" w14:textId="77777777" w:rsidR="00FE5E40" w:rsidRDefault="00FE5E40" w:rsidP="00A868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8F12" w14:textId="77777777" w:rsidR="007F55A1" w:rsidRDefault="007F55A1" w:rsidP="007F55A1">
    <w:r>
      <w:rPr>
        <w:noProof/>
      </w:rPr>
      <w:drawing>
        <wp:anchor distT="0" distB="0" distL="114300" distR="114300" simplePos="0" relativeHeight="251662336" behindDoc="0" locked="0" layoutInCell="1" allowOverlap="1" wp14:anchorId="37B1CD56" wp14:editId="3B1F302A">
          <wp:simplePos x="0" y="0"/>
          <wp:positionH relativeFrom="column">
            <wp:posOffset>-494984</wp:posOffset>
          </wp:positionH>
          <wp:positionV relativeFrom="paragraph">
            <wp:posOffset>86360</wp:posOffset>
          </wp:positionV>
          <wp:extent cx="1118681" cy="619547"/>
          <wp:effectExtent l="0" t="0" r="5715" b="9525"/>
          <wp:wrapNone/>
          <wp:docPr id="7" name="Picture 7" descr="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81" cy="619547"/>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tblpX="1272" w:tblpY="1"/>
      <w:tblOverlap w:val="never"/>
      <w:tblW w:w="4693" w:type="pct"/>
      <w:tblCellMar>
        <w:top w:w="72" w:type="dxa"/>
        <w:left w:w="115" w:type="dxa"/>
        <w:bottom w:w="72" w:type="dxa"/>
        <w:right w:w="115" w:type="dxa"/>
      </w:tblCellMar>
      <w:tblLook w:val="04A0" w:firstRow="1" w:lastRow="0" w:firstColumn="1" w:lastColumn="0" w:noHBand="0" w:noVBand="1"/>
      <w:tblDescription w:val="Footer description of document"/>
    </w:tblPr>
    <w:tblGrid>
      <w:gridCol w:w="8785"/>
    </w:tblGrid>
    <w:tr w:rsidR="007F55A1" w:rsidRPr="003034EE" w14:paraId="3C8A3EE0" w14:textId="77777777" w:rsidTr="0076400D">
      <w:trPr>
        <w:trHeight w:val="144"/>
        <w:tblHeader/>
      </w:trPr>
      <w:tc>
        <w:tcPr>
          <w:tcW w:w="5000" w:type="pct"/>
          <w:tcBorders>
            <w:top w:val="single" w:sz="4" w:space="0" w:color="000000" w:themeColor="text1"/>
          </w:tcBorders>
        </w:tcPr>
        <w:p w14:paraId="45DCA3F1" w14:textId="61887D94" w:rsidR="007F55A1" w:rsidRPr="003034EE" w:rsidRDefault="007F55A1" w:rsidP="006A08D0">
          <w:pPr>
            <w:pStyle w:val="Footer"/>
            <w:jc w:val="right"/>
            <w:rPr>
              <w:color w:val="595959" w:themeColor="text1" w:themeTint="A6"/>
            </w:rPr>
          </w:pPr>
          <w:r w:rsidRPr="003034EE">
            <w:rPr>
              <w:color w:val="595959" w:themeColor="text1" w:themeTint="A6"/>
            </w:rPr>
            <w:t xml:space="preserve"> </w:t>
          </w:r>
          <w:r w:rsidR="006A08D0">
            <w:rPr>
              <w:color w:val="595959" w:themeColor="text1" w:themeTint="A6"/>
            </w:rPr>
            <w:t>Geospatial Technology and</w:t>
          </w:r>
          <w:r>
            <w:rPr>
              <w:color w:val="595959" w:themeColor="text1" w:themeTint="A6"/>
            </w:rPr>
            <w:t xml:space="preserve"> Applications Center    </w:t>
          </w:r>
          <w:r w:rsidRPr="003034EE">
            <w:rPr>
              <w:color w:val="595959" w:themeColor="text1" w:themeTint="A6"/>
            </w:rPr>
            <w:t xml:space="preserve"> |  </w:t>
          </w:r>
          <w:r>
            <w:rPr>
              <w:color w:val="595959" w:themeColor="text1" w:themeTint="A6"/>
            </w:rPr>
            <w:t xml:space="preserve">  </w:t>
          </w:r>
          <w:r w:rsidRPr="003034EE">
            <w:rPr>
              <w:color w:val="595959" w:themeColor="text1" w:themeTint="A6"/>
            </w:rPr>
            <w:t xml:space="preserve"> </w:t>
          </w:r>
          <w:r>
            <w:rPr>
              <w:color w:val="595959" w:themeColor="text1" w:themeTint="A6"/>
            </w:rPr>
            <w:t>EXERCISE 1</w:t>
          </w:r>
          <w:r w:rsidR="00415491">
            <w:rPr>
              <w:color w:val="595959" w:themeColor="text1" w:themeTint="A6"/>
            </w:rPr>
            <w:t>a</w:t>
          </w:r>
          <w:r>
            <w:rPr>
              <w:color w:val="595959" w:themeColor="text1" w:themeTint="A6"/>
            </w:rPr>
            <w:t xml:space="preserve">     |     </w:t>
          </w:r>
          <w:r>
            <w:rPr>
              <w:color w:val="595959" w:themeColor="text1" w:themeTint="A6"/>
            </w:rPr>
            <w:fldChar w:fldCharType="begin"/>
          </w:r>
          <w:r>
            <w:rPr>
              <w:color w:val="595959" w:themeColor="text1" w:themeTint="A6"/>
            </w:rPr>
            <w:instrText xml:space="preserve"> PAGE  \* Arabic  \* MERGEFORMAT </w:instrText>
          </w:r>
          <w:r>
            <w:rPr>
              <w:color w:val="595959" w:themeColor="text1" w:themeTint="A6"/>
            </w:rPr>
            <w:fldChar w:fldCharType="separate"/>
          </w:r>
          <w:r w:rsidR="00F7122D">
            <w:rPr>
              <w:noProof/>
              <w:color w:val="595959" w:themeColor="text1" w:themeTint="A6"/>
            </w:rPr>
            <w:t>1</w:t>
          </w:r>
          <w:r>
            <w:rPr>
              <w:color w:val="595959" w:themeColor="text1" w:themeTint="A6"/>
            </w:rPr>
            <w:fldChar w:fldCharType="end"/>
          </w:r>
        </w:p>
      </w:tc>
    </w:tr>
  </w:tbl>
  <w:p w14:paraId="1E9AE78D" w14:textId="77777777" w:rsidR="007F55A1" w:rsidRDefault="007F55A1" w:rsidP="007F55A1">
    <w:pPr>
      <w:pStyle w:val="Footer"/>
    </w:pPr>
  </w:p>
  <w:p w14:paraId="448C2A44" w14:textId="0D96AA3B" w:rsidR="007F55A1" w:rsidRPr="007F55A1" w:rsidRDefault="007F55A1" w:rsidP="007F5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698" w:type="pct"/>
      <w:tblInd w:w="1195" w:type="dxa"/>
      <w:tblCellMar>
        <w:top w:w="72" w:type="dxa"/>
        <w:left w:w="115" w:type="dxa"/>
        <w:bottom w:w="72" w:type="dxa"/>
        <w:right w:w="115" w:type="dxa"/>
      </w:tblCellMar>
      <w:tblLook w:val="04A0" w:firstRow="1" w:lastRow="0" w:firstColumn="1" w:lastColumn="0" w:noHBand="0" w:noVBand="1"/>
    </w:tblPr>
    <w:tblGrid>
      <w:gridCol w:w="8795"/>
    </w:tblGrid>
    <w:tr w:rsidR="00457727" w14:paraId="23A18790" w14:textId="77777777" w:rsidTr="00457727">
      <w:trPr>
        <w:trHeight w:val="144"/>
      </w:trPr>
      <w:tc>
        <w:tcPr>
          <w:tcW w:w="5000" w:type="pct"/>
          <w:tcBorders>
            <w:top w:val="single" w:sz="4" w:space="0" w:color="000000" w:themeColor="text1"/>
          </w:tcBorders>
        </w:tcPr>
        <w:p w14:paraId="509631F8" w14:textId="70DC2D28" w:rsidR="00457727" w:rsidRPr="007F55A1" w:rsidRDefault="007F55A1" w:rsidP="00324BFD">
          <w:pPr>
            <w:pStyle w:val="Footer"/>
            <w:spacing w:line="240" w:lineRule="auto"/>
            <w:jc w:val="right"/>
            <w:rPr>
              <w:color w:val="595959" w:themeColor="text1" w:themeTint="A6"/>
            </w:rPr>
          </w:pPr>
          <w:r>
            <w:rPr>
              <w:noProof/>
              <w:color w:val="595959" w:themeColor="text1" w:themeTint="A6"/>
            </w:rPr>
            <w:t>Remote Sensi</w:t>
          </w:r>
          <w:r w:rsidR="00457727" w:rsidRPr="007F55A1">
            <w:rPr>
              <w:noProof/>
              <w:color w:val="595959" w:themeColor="text1" w:themeTint="A6"/>
            </w:rPr>
            <w:t>g Applications Center</w:t>
          </w:r>
          <w:r w:rsidR="00457727" w:rsidRPr="007F55A1">
            <w:rPr>
              <w:color w:val="595959" w:themeColor="text1" w:themeTint="A6"/>
            </w:rPr>
            <w:t xml:space="preserve">  </w:t>
          </w:r>
          <w:r w:rsidRPr="007F55A1">
            <w:rPr>
              <w:color w:val="595959" w:themeColor="text1" w:themeTint="A6"/>
            </w:rPr>
            <w:t xml:space="preserve"> </w:t>
          </w:r>
          <w:r w:rsidR="00457727" w:rsidRPr="007F55A1">
            <w:rPr>
              <w:color w:val="595959" w:themeColor="text1" w:themeTint="A6"/>
            </w:rPr>
            <w:t xml:space="preserve"> </w:t>
          </w:r>
          <w:r w:rsidRPr="007F55A1">
            <w:rPr>
              <w:color w:val="595959" w:themeColor="text1" w:themeTint="A6"/>
            </w:rPr>
            <w:t xml:space="preserve">| </w:t>
          </w:r>
          <w:r w:rsidR="00457727" w:rsidRPr="007F55A1">
            <w:rPr>
              <w:color w:val="595959" w:themeColor="text1" w:themeTint="A6"/>
            </w:rPr>
            <w:t xml:space="preserve">  </w:t>
          </w:r>
          <w:r w:rsidRPr="007F55A1">
            <w:rPr>
              <w:color w:val="595959" w:themeColor="text1" w:themeTint="A6"/>
            </w:rPr>
            <w:t xml:space="preserve"> </w:t>
          </w:r>
          <w:r w:rsidR="00457727" w:rsidRPr="007F55A1">
            <w:rPr>
              <w:color w:val="595959" w:themeColor="text1" w:themeTint="A6"/>
            </w:rPr>
            <w:fldChar w:fldCharType="begin"/>
          </w:r>
          <w:r w:rsidR="00457727" w:rsidRPr="007F55A1">
            <w:rPr>
              <w:color w:val="595959" w:themeColor="text1" w:themeTint="A6"/>
            </w:rPr>
            <w:instrText xml:space="preserve"> STYLEREF  "Heading 1" </w:instrText>
          </w:r>
          <w:r w:rsidR="00457727" w:rsidRPr="007F55A1">
            <w:rPr>
              <w:color w:val="595959" w:themeColor="text1" w:themeTint="A6"/>
            </w:rPr>
            <w:fldChar w:fldCharType="separate"/>
          </w:r>
          <w:r w:rsidR="00F7122D">
            <w:rPr>
              <w:noProof/>
              <w:color w:val="595959" w:themeColor="text1" w:themeTint="A6"/>
            </w:rPr>
            <w:t>EXERCISE 1a</w:t>
          </w:r>
          <w:r w:rsidR="00457727" w:rsidRPr="007F55A1">
            <w:rPr>
              <w:color w:val="595959" w:themeColor="text1" w:themeTint="A6"/>
            </w:rPr>
            <w:fldChar w:fldCharType="end"/>
          </w:r>
          <w:r w:rsidRPr="007F55A1">
            <w:rPr>
              <w:color w:val="595959" w:themeColor="text1" w:themeTint="A6"/>
            </w:rPr>
            <w:t xml:space="preserve">  </w:t>
          </w:r>
          <w:r w:rsidR="00457727" w:rsidRPr="007F55A1">
            <w:rPr>
              <w:color w:val="595959" w:themeColor="text1" w:themeTint="A6"/>
            </w:rPr>
            <w:t xml:space="preserve">  |</w:t>
          </w:r>
          <w:r w:rsidRPr="007F55A1">
            <w:rPr>
              <w:color w:val="595959" w:themeColor="text1" w:themeTint="A6"/>
            </w:rPr>
            <w:t xml:space="preserve"> </w:t>
          </w:r>
          <w:r w:rsidR="00457727" w:rsidRPr="007F55A1">
            <w:rPr>
              <w:color w:val="595959" w:themeColor="text1" w:themeTint="A6"/>
            </w:rPr>
            <w:t xml:space="preserve">    </w:t>
          </w:r>
          <w:r w:rsidR="00457727" w:rsidRPr="007F55A1">
            <w:rPr>
              <w:color w:val="595959" w:themeColor="text1" w:themeTint="A6"/>
            </w:rPr>
            <w:fldChar w:fldCharType="begin"/>
          </w:r>
          <w:r w:rsidR="00457727" w:rsidRPr="007F55A1">
            <w:rPr>
              <w:color w:val="595959" w:themeColor="text1" w:themeTint="A6"/>
            </w:rPr>
            <w:instrText xml:space="preserve"> PAGE  \* Arabic  \* MERGEFORMAT </w:instrText>
          </w:r>
          <w:r w:rsidR="00457727" w:rsidRPr="007F55A1">
            <w:rPr>
              <w:color w:val="595959" w:themeColor="text1" w:themeTint="A6"/>
            </w:rPr>
            <w:fldChar w:fldCharType="separate"/>
          </w:r>
          <w:r>
            <w:rPr>
              <w:noProof/>
              <w:color w:val="595959" w:themeColor="text1" w:themeTint="A6"/>
            </w:rPr>
            <w:t>1</w:t>
          </w:r>
          <w:r w:rsidR="00457727" w:rsidRPr="007F55A1">
            <w:rPr>
              <w:color w:val="595959" w:themeColor="text1" w:themeTint="A6"/>
            </w:rPr>
            <w:fldChar w:fldCharType="end"/>
          </w:r>
          <w:r w:rsidR="00457727" w:rsidRPr="007F55A1">
            <w:rPr>
              <w:color w:val="595959" w:themeColor="text1" w:themeTint="A6"/>
            </w:rPr>
            <w:t xml:space="preserve">    </w:t>
          </w:r>
        </w:p>
      </w:tc>
    </w:tr>
  </w:tbl>
  <w:p w14:paraId="06DA5F3B" w14:textId="71AB421F" w:rsidR="00A912B8" w:rsidRPr="00A912B8" w:rsidRDefault="008172F5" w:rsidP="00A912B8">
    <w:pPr>
      <w:pStyle w:val="Footer"/>
    </w:pPr>
    <w:r>
      <w:rPr>
        <w:noProof/>
      </w:rPr>
      <w:drawing>
        <wp:anchor distT="0" distB="0" distL="114300" distR="114300" simplePos="0" relativeHeight="251657728" behindDoc="0" locked="0" layoutInCell="1" allowOverlap="1" wp14:anchorId="0F54CCC8" wp14:editId="208AA11A">
          <wp:simplePos x="0" y="0"/>
          <wp:positionH relativeFrom="column">
            <wp:posOffset>-648934</wp:posOffset>
          </wp:positionH>
          <wp:positionV relativeFrom="paragraph">
            <wp:posOffset>-478790</wp:posOffset>
          </wp:positionV>
          <wp:extent cx="1118681" cy="619547"/>
          <wp:effectExtent l="0" t="0" r="5715" b="9525"/>
          <wp:wrapNone/>
          <wp:docPr id="11" name="Picture 11" descr="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81" cy="6195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52E6D" w14:textId="77777777" w:rsidR="00FE5E40" w:rsidRDefault="00FE5E40" w:rsidP="00A868F9">
      <w:pPr>
        <w:spacing w:after="0"/>
      </w:pPr>
      <w:r>
        <w:separator/>
      </w:r>
    </w:p>
  </w:footnote>
  <w:footnote w:type="continuationSeparator" w:id="0">
    <w:p w14:paraId="55D0277F" w14:textId="77777777" w:rsidR="00FE5E40" w:rsidRDefault="00FE5E40" w:rsidP="00A868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1B60" w14:textId="23FC68FB" w:rsidR="007F55A1" w:rsidRDefault="00985E39">
    <w:pPr>
      <w:pStyle w:val="Header"/>
    </w:pPr>
    <w:r>
      <w:rPr>
        <w:noProof/>
      </w:rPr>
      <w:drawing>
        <wp:anchor distT="0" distB="0" distL="114300" distR="114300" simplePos="0" relativeHeight="251665408" behindDoc="0" locked="0" layoutInCell="1" allowOverlap="1" wp14:anchorId="2728FDCC" wp14:editId="31E7A929">
          <wp:simplePos x="0" y="0"/>
          <wp:positionH relativeFrom="column">
            <wp:posOffset>-514350</wp:posOffset>
          </wp:positionH>
          <wp:positionV relativeFrom="paragraph">
            <wp:posOffset>-241935</wp:posOffset>
          </wp:positionV>
          <wp:extent cx="2408555" cy="347980"/>
          <wp:effectExtent l="0" t="0" r="0" b="0"/>
          <wp:wrapNone/>
          <wp:docPr id="16" name="Picture 16"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DA_Signtr_wht.emf"/>
                  <pic:cNvPicPr/>
                </pic:nvPicPr>
                <pic:blipFill>
                  <a:blip r:embed="rId1">
                    <a:extLst>
                      <a:ext uri="{28A0092B-C50C-407E-A947-70E740481C1C}">
                        <a14:useLocalDpi xmlns:a14="http://schemas.microsoft.com/office/drawing/2010/main" val="0"/>
                      </a:ext>
                    </a:extLst>
                  </a:blip>
                  <a:stretch>
                    <a:fillRect/>
                  </a:stretch>
                </pic:blipFill>
                <pic:spPr>
                  <a:xfrm>
                    <a:off x="0" y="0"/>
                    <a:ext cx="2408555" cy="3479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41EB475" wp14:editId="78C96D30">
              <wp:simplePos x="0" y="0"/>
              <wp:positionH relativeFrom="column">
                <wp:posOffset>-914400</wp:posOffset>
              </wp:positionH>
              <wp:positionV relativeFrom="paragraph">
                <wp:posOffset>-822960</wp:posOffset>
              </wp:positionV>
              <wp:extent cx="7762875" cy="1028700"/>
              <wp:effectExtent l="0" t="0" r="28575" b="19050"/>
              <wp:wrapTopAndBottom/>
              <wp:docPr id="15" name="Rectangle 15"/>
              <wp:cNvGraphicFramePr/>
              <a:graphic xmlns:a="http://schemas.openxmlformats.org/drawingml/2006/main">
                <a:graphicData uri="http://schemas.microsoft.com/office/word/2010/wordprocessingShape">
                  <wps:wsp>
                    <wps:cNvSpPr/>
                    <wps:spPr>
                      <a:xfrm>
                        <a:off x="0" y="0"/>
                        <a:ext cx="7762875" cy="102870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BD888E" id="Rectangle 15" o:spid="_x0000_s1026" style="position:absolute;margin-left:-1in;margin-top:-64.8pt;width:611.25pt;height: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" fillcolor="#8ab833 [3205]" strokecolor="#8ab833 [3205]" strokeweight="2pt">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B4445" w14:textId="2B78861C" w:rsidR="00CD7840" w:rsidRPr="00FC0E27" w:rsidRDefault="004C772B" w:rsidP="009946D2">
    <w:pPr>
      <w:pStyle w:val="Header"/>
      <w:ind w:left="-1440" w:right="-1440"/>
    </w:pPr>
    <w:r>
      <w:rPr>
        <w:noProof/>
      </w:rPr>
      <w:drawing>
        <wp:anchor distT="0" distB="0" distL="114300" distR="114300" simplePos="0" relativeHeight="251660288" behindDoc="0" locked="0" layoutInCell="1" allowOverlap="1" wp14:anchorId="1D134EAF" wp14:editId="6CCBF320">
          <wp:simplePos x="0" y="0"/>
          <wp:positionH relativeFrom="column">
            <wp:posOffset>-492389</wp:posOffset>
          </wp:positionH>
          <wp:positionV relativeFrom="paragraph">
            <wp:posOffset>-344170</wp:posOffset>
          </wp:positionV>
          <wp:extent cx="2428875" cy="35109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DA_Signtr_wht.emf"/>
                  <pic:cNvPicPr/>
                </pic:nvPicPr>
                <pic:blipFill>
                  <a:blip r:embed="rId1">
                    <a:extLst>
                      <a:ext uri="{28A0092B-C50C-407E-A947-70E740481C1C}">
                        <a14:useLocalDpi xmlns:a14="http://schemas.microsoft.com/office/drawing/2010/main" val="0"/>
                      </a:ext>
                    </a:extLst>
                  </a:blip>
                  <a:stretch>
                    <a:fillRect/>
                  </a:stretch>
                </pic:blipFill>
                <pic:spPr>
                  <a:xfrm>
                    <a:off x="0" y="0"/>
                    <a:ext cx="2428875" cy="35109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653AB680" wp14:editId="0ACF2C74">
              <wp:simplePos x="0" y="0"/>
              <wp:positionH relativeFrom="column">
                <wp:posOffset>-914400</wp:posOffset>
              </wp:positionH>
              <wp:positionV relativeFrom="paragraph">
                <wp:posOffset>-803910</wp:posOffset>
              </wp:positionV>
              <wp:extent cx="7753350" cy="981075"/>
              <wp:effectExtent l="0" t="0" r="19050" b="28575"/>
              <wp:wrapTopAndBottom/>
              <wp:docPr id="2" name="Rectangle 2"/>
              <wp:cNvGraphicFramePr/>
              <a:graphic xmlns:a="http://schemas.openxmlformats.org/drawingml/2006/main">
                <a:graphicData uri="http://schemas.microsoft.com/office/word/2010/wordprocessingShape">
                  <wps:wsp>
                    <wps:cNvSpPr/>
                    <wps:spPr>
                      <a:xfrm>
                        <a:off x="0" y="0"/>
                        <a:ext cx="7753350" cy="98107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8F5CE" id="Rectangle 2" o:spid="_x0000_s1026" style="position:absolute;margin-left:-1in;margin-top:-63.3pt;width:610.5pt;height:77.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" fillcolor="#8ab833 [3205]" strokecolor="#8ab833 [3205]" strokeweight="2pt">
              <w10:wrap type="topAndBottom"/>
            </v:rect>
          </w:pict>
        </mc:Fallback>
      </mc:AlternateContent>
    </w:r>
    <w:r w:rsidR="00CD7840">
      <w:tab/>
    </w:r>
    <w:r w:rsidR="00CD78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6B05"/>
    <w:multiLevelType w:val="multilevel"/>
    <w:tmpl w:val="503688D4"/>
    <w:numStyleLink w:val="RSACbullets"/>
  </w:abstractNum>
  <w:abstractNum w:abstractNumId="1" w15:restartNumberingAfterBreak="0">
    <w:nsid w:val="04682F12"/>
    <w:multiLevelType w:val="hybridMultilevel"/>
    <w:tmpl w:val="07C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E3D48"/>
    <w:multiLevelType w:val="multilevel"/>
    <w:tmpl w:val="503688D4"/>
    <w:numStyleLink w:val="RSACbullets"/>
  </w:abstractNum>
  <w:abstractNum w:abstractNumId="3" w15:restartNumberingAfterBreak="0">
    <w:nsid w:val="12C00009"/>
    <w:multiLevelType w:val="multilevel"/>
    <w:tmpl w:val="503688D4"/>
    <w:numStyleLink w:val="RSACbullets"/>
  </w:abstractNum>
  <w:abstractNum w:abstractNumId="4" w15:restartNumberingAfterBreak="0">
    <w:nsid w:val="135C6164"/>
    <w:multiLevelType w:val="multilevel"/>
    <w:tmpl w:val="D3141CB6"/>
    <w:lvl w:ilvl="0">
      <w:start w:val="1"/>
      <w:numFmt w:val="upperLetter"/>
      <w:lvlText w:val="%1."/>
      <w:lvlJc w:val="left"/>
      <w:pPr>
        <w:ind w:left="720" w:hanging="720"/>
      </w:pPr>
      <w:rPr>
        <w:rFonts w:asciiTheme="majorHAnsi" w:hAnsiTheme="majorHAnsi" w:hint="default"/>
        <w:sz w:val="28"/>
      </w:rPr>
    </w:lvl>
    <w:lvl w:ilvl="1">
      <w:start w:val="1"/>
      <w:numFmt w:val="decimal"/>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lowerLetter"/>
      <w:lvlText w:val="%7."/>
      <w:lvlJc w:val="left"/>
      <w:pPr>
        <w:tabs>
          <w:tab w:val="num" w:pos="4392"/>
        </w:tabs>
        <w:ind w:left="5040" w:hanging="720"/>
      </w:pPr>
      <w:rPr>
        <w:rFonts w:hint="default"/>
      </w:rPr>
    </w:lvl>
    <w:lvl w:ilvl="7">
      <w:start w:val="1"/>
      <w:numFmt w:val="decimal"/>
      <w:lvlText w:val="%8."/>
      <w:lvlJc w:val="left"/>
      <w:pPr>
        <w:tabs>
          <w:tab w:val="num" w:pos="5040"/>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5" w15:restartNumberingAfterBreak="0">
    <w:nsid w:val="20C71D9D"/>
    <w:multiLevelType w:val="hybridMultilevel"/>
    <w:tmpl w:val="8CEC9EAE"/>
    <w:lvl w:ilvl="0" w:tplc="04090005">
      <w:start w:val="1"/>
      <w:numFmt w:val="bullet"/>
      <w:lvlText w:val=""/>
      <w:lvlJc w:val="left"/>
      <w:pPr>
        <w:ind w:left="720" w:hanging="360"/>
      </w:pPr>
      <w:rPr>
        <w:rFonts w:ascii="Wingdings" w:hAnsi="Wingdings" w:hint="default"/>
        <w:color w:val="8AB83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0705B"/>
    <w:multiLevelType w:val="hybridMultilevel"/>
    <w:tmpl w:val="BDE48D2E"/>
    <w:lvl w:ilvl="0" w:tplc="975ABB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C813F8"/>
    <w:multiLevelType w:val="multilevel"/>
    <w:tmpl w:val="503688D4"/>
    <w:numStyleLink w:val="RSACbullets"/>
  </w:abstractNum>
  <w:abstractNum w:abstractNumId="8" w15:restartNumberingAfterBreak="0">
    <w:nsid w:val="3FAE2F63"/>
    <w:multiLevelType w:val="multilevel"/>
    <w:tmpl w:val="503688D4"/>
    <w:styleLink w:val="RSACbullets"/>
    <w:lvl w:ilvl="0">
      <w:start w:val="1"/>
      <w:numFmt w:val="upperLetter"/>
      <w:pStyle w:val="Level1"/>
      <w:suff w:val="space"/>
      <w:lvlText w:val="%1."/>
      <w:lvlJc w:val="left"/>
      <w:pPr>
        <w:ind w:left="360" w:hanging="360"/>
      </w:pPr>
      <w:rPr>
        <w:rFonts w:asciiTheme="majorHAnsi" w:hAnsiTheme="majorHAnsi" w:hint="default"/>
        <w:b/>
        <w:i w:val="0"/>
        <w:color w:val="3E762A" w:themeColor="accent1" w:themeShade="BF"/>
        <w:sz w:val="32"/>
      </w:rPr>
    </w:lvl>
    <w:lvl w:ilvl="1">
      <w:start w:val="1"/>
      <w:numFmt w:val="decimal"/>
      <w:lvlText w:val="%2."/>
      <w:lvlJc w:val="left"/>
      <w:pPr>
        <w:ind w:left="720" w:hanging="360"/>
      </w:pPr>
      <w:rPr>
        <w:rFonts w:ascii="Calibri" w:hAnsi="Calibri" w:hint="default"/>
        <w:sz w:val="22"/>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suff w:val="space"/>
      <w:lvlText w:val="%7."/>
      <w:lvlJc w:val="left"/>
      <w:pPr>
        <w:ind w:left="2520" w:hanging="360"/>
      </w:pPr>
      <w:rPr>
        <w:rFonts w:hint="default"/>
      </w:rPr>
    </w:lvl>
    <w:lvl w:ilvl="7">
      <w:start w:val="1"/>
      <w:numFmt w:val="decimal"/>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9" w15:restartNumberingAfterBreak="0">
    <w:nsid w:val="42CC40D8"/>
    <w:multiLevelType w:val="multilevel"/>
    <w:tmpl w:val="503688D4"/>
    <w:numStyleLink w:val="RSACbullets"/>
  </w:abstractNum>
  <w:abstractNum w:abstractNumId="10" w15:restartNumberingAfterBreak="0">
    <w:nsid w:val="42ED4D24"/>
    <w:multiLevelType w:val="hybridMultilevel"/>
    <w:tmpl w:val="7F30DB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4D34B2"/>
    <w:multiLevelType w:val="hybridMultilevel"/>
    <w:tmpl w:val="B5F04DEE"/>
    <w:lvl w:ilvl="0" w:tplc="F814DD7C">
      <w:start w:val="1"/>
      <w:numFmt w:val="bullet"/>
      <w:lvlText w:val=""/>
      <w:lvlJc w:val="left"/>
      <w:pPr>
        <w:ind w:left="720" w:hanging="360"/>
      </w:pPr>
      <w:rPr>
        <w:rFonts w:ascii="Symbol" w:hAnsi="Symbol" w:hint="default"/>
        <w:color w:val="8AB83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57190"/>
    <w:multiLevelType w:val="hybridMultilevel"/>
    <w:tmpl w:val="F9DAE888"/>
    <w:lvl w:ilvl="0" w:tplc="4DC63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C5DB5"/>
    <w:multiLevelType w:val="multilevel"/>
    <w:tmpl w:val="503688D4"/>
    <w:numStyleLink w:val="RSACbullets"/>
  </w:abstractNum>
  <w:abstractNum w:abstractNumId="14" w15:restartNumberingAfterBreak="0">
    <w:nsid w:val="4EFD160B"/>
    <w:multiLevelType w:val="hybridMultilevel"/>
    <w:tmpl w:val="3FC4B7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47B9F"/>
    <w:multiLevelType w:val="hybridMultilevel"/>
    <w:tmpl w:val="9D960C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165B5A"/>
    <w:multiLevelType w:val="hybridMultilevel"/>
    <w:tmpl w:val="CB0C1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31B6CFA"/>
    <w:multiLevelType w:val="multilevel"/>
    <w:tmpl w:val="503688D4"/>
    <w:numStyleLink w:val="RSACbullets"/>
  </w:abstractNum>
  <w:abstractNum w:abstractNumId="18" w15:restartNumberingAfterBreak="0">
    <w:nsid w:val="575819C9"/>
    <w:multiLevelType w:val="multilevel"/>
    <w:tmpl w:val="503688D4"/>
    <w:numStyleLink w:val="RSACbullets"/>
  </w:abstractNum>
  <w:abstractNum w:abstractNumId="19" w15:restartNumberingAfterBreak="0">
    <w:nsid w:val="581D1E67"/>
    <w:multiLevelType w:val="multilevel"/>
    <w:tmpl w:val="503688D4"/>
    <w:numStyleLink w:val="RSACbullets"/>
  </w:abstractNum>
  <w:abstractNum w:abstractNumId="20" w15:restartNumberingAfterBreak="0">
    <w:nsid w:val="5908584C"/>
    <w:multiLevelType w:val="multilevel"/>
    <w:tmpl w:val="6EC02254"/>
    <w:lvl w:ilvl="0">
      <w:start w:val="1"/>
      <w:numFmt w:val="decimal"/>
      <w:pStyle w:val="ListA1"/>
      <w:suff w:val="space"/>
      <w:lvlText w:val="Part %1:"/>
      <w:lvlJc w:val="left"/>
      <w:pPr>
        <w:ind w:left="360" w:hanging="360"/>
      </w:pPr>
      <w:rPr>
        <w:rFonts w:hint="default"/>
      </w:rPr>
    </w:lvl>
    <w:lvl w:ilvl="1">
      <w:start w:val="1"/>
      <w:numFmt w:val="upperLetter"/>
      <w:pStyle w:val="ListA2"/>
      <w:suff w:val="space"/>
      <w:lvlText w:val="%2."/>
      <w:lvlJc w:val="left"/>
      <w:pPr>
        <w:ind w:left="720" w:hanging="360"/>
      </w:pPr>
      <w:rPr>
        <w:rFonts w:hint="default"/>
      </w:rPr>
    </w:lvl>
    <w:lvl w:ilvl="2">
      <w:start w:val="1"/>
      <w:numFmt w:val="decimal"/>
      <w:pStyle w:val="ListA3"/>
      <w:suff w:val="space"/>
      <w:lvlText w:val="%3."/>
      <w:lvlJc w:val="left"/>
      <w:pPr>
        <w:ind w:left="936" w:hanging="216"/>
      </w:pPr>
      <w:rPr>
        <w:rFonts w:hint="default"/>
      </w:rPr>
    </w:lvl>
    <w:lvl w:ilvl="3">
      <w:start w:val="1"/>
      <w:numFmt w:val="lowerRoman"/>
      <w:pStyle w:val="ListA4"/>
      <w:suff w:val="space"/>
      <w:lvlText w:val="%4."/>
      <w:lvlJc w:val="left"/>
      <w:pPr>
        <w:ind w:left="1296" w:hanging="216"/>
      </w:pPr>
      <w:rPr>
        <w:rFonts w:hint="default"/>
      </w:rPr>
    </w:lvl>
    <w:lvl w:ilvl="4">
      <w:start w:val="1"/>
      <w:numFmt w:val="lowerLetter"/>
      <w:pStyle w:val="ListA5"/>
      <w:suff w:val="spac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7B10C9"/>
    <w:multiLevelType w:val="hybridMultilevel"/>
    <w:tmpl w:val="26447A02"/>
    <w:lvl w:ilvl="0" w:tplc="00BC707A">
      <w:start w:val="1"/>
      <w:numFmt w:val="lowerLetter"/>
      <w:lvlText w:val="%1."/>
      <w:lvlJc w:val="left"/>
      <w:pPr>
        <w:ind w:left="1440" w:hanging="173"/>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ACD2C35"/>
    <w:multiLevelType w:val="hybridMultilevel"/>
    <w:tmpl w:val="3042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32321"/>
    <w:multiLevelType w:val="multilevel"/>
    <w:tmpl w:val="503688D4"/>
    <w:numStyleLink w:val="RSACbullets"/>
  </w:abstractNum>
  <w:abstractNum w:abstractNumId="24" w15:restartNumberingAfterBreak="0">
    <w:nsid w:val="5EB9209A"/>
    <w:multiLevelType w:val="multilevel"/>
    <w:tmpl w:val="503688D4"/>
    <w:numStyleLink w:val="RSACbullets"/>
  </w:abstractNum>
  <w:abstractNum w:abstractNumId="25" w15:restartNumberingAfterBreak="0">
    <w:nsid w:val="624121E9"/>
    <w:multiLevelType w:val="hybridMultilevel"/>
    <w:tmpl w:val="3500B9F8"/>
    <w:lvl w:ilvl="0" w:tplc="04090005">
      <w:start w:val="1"/>
      <w:numFmt w:val="bullet"/>
      <w:lvlText w:val=""/>
      <w:lvlJc w:val="left"/>
      <w:pPr>
        <w:ind w:left="720" w:hanging="360"/>
      </w:pPr>
      <w:rPr>
        <w:rFonts w:ascii="Wingdings" w:hAnsi="Wingdings" w:hint="default"/>
        <w:color w:val="8AB83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A679F"/>
    <w:multiLevelType w:val="hybridMultilevel"/>
    <w:tmpl w:val="CFC8AD64"/>
    <w:lvl w:ilvl="0" w:tplc="4DC63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F2132"/>
    <w:multiLevelType w:val="hybridMultilevel"/>
    <w:tmpl w:val="4C9684FE"/>
    <w:lvl w:ilvl="0" w:tplc="04090005">
      <w:start w:val="1"/>
      <w:numFmt w:val="bullet"/>
      <w:lvlText w:val=""/>
      <w:lvlJc w:val="left"/>
      <w:pPr>
        <w:ind w:left="720" w:hanging="360"/>
      </w:pPr>
      <w:rPr>
        <w:rFonts w:ascii="Wingdings" w:hAnsi="Wingdings" w:hint="default"/>
        <w:color w:val="8AB83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8C28A0"/>
    <w:multiLevelType w:val="hybridMultilevel"/>
    <w:tmpl w:val="2E3650D6"/>
    <w:lvl w:ilvl="0" w:tplc="DFBCD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A73784"/>
    <w:multiLevelType w:val="multilevel"/>
    <w:tmpl w:val="503688D4"/>
    <w:numStyleLink w:val="RSACbullets"/>
  </w:abstractNum>
  <w:abstractNum w:abstractNumId="30" w15:restartNumberingAfterBreak="0">
    <w:nsid w:val="7B801EB1"/>
    <w:multiLevelType w:val="multilevel"/>
    <w:tmpl w:val="503688D4"/>
    <w:numStyleLink w:val="RSACbullets"/>
  </w:abstractNum>
  <w:abstractNum w:abstractNumId="31" w15:restartNumberingAfterBreak="0">
    <w:nsid w:val="7D7D7C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16"/>
  </w:num>
  <w:num w:numId="3">
    <w:abstractNumId w:val="1"/>
  </w:num>
  <w:num w:numId="4">
    <w:abstractNumId w:val="10"/>
  </w:num>
  <w:num w:numId="5">
    <w:abstractNumId w:val="10"/>
  </w:num>
  <w:num w:numId="6">
    <w:abstractNumId w:val="14"/>
  </w:num>
  <w:num w:numId="7">
    <w:abstractNumId w:val="6"/>
  </w:num>
  <w:num w:numId="8">
    <w:abstractNumId w:val="15"/>
  </w:num>
  <w:num w:numId="9">
    <w:abstractNumId w:val="31"/>
  </w:num>
  <w:num w:numId="10">
    <w:abstractNumId w:val="8"/>
  </w:num>
  <w:num w:numId="11">
    <w:abstractNumId w:val="0"/>
  </w:num>
  <w:num w:numId="12">
    <w:abstractNumId w:val="4"/>
  </w:num>
  <w:num w:numId="13">
    <w:abstractNumId w:val="13"/>
  </w:num>
  <w:num w:numId="14">
    <w:abstractNumId w:val="23"/>
  </w:num>
  <w:num w:numId="15">
    <w:abstractNumId w:val="9"/>
  </w:num>
  <w:num w:numId="16">
    <w:abstractNumId w:val="2"/>
  </w:num>
  <w:num w:numId="17">
    <w:abstractNumId w:val="3"/>
  </w:num>
  <w:num w:numId="18">
    <w:abstractNumId w:val="24"/>
  </w:num>
  <w:num w:numId="19">
    <w:abstractNumId w:val="18"/>
  </w:num>
  <w:num w:numId="20">
    <w:abstractNumId w:val="19"/>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7"/>
  </w:num>
  <w:num w:numId="25">
    <w:abstractNumId w:val="7"/>
  </w:num>
  <w:num w:numId="26">
    <w:abstractNumId w:val="26"/>
  </w:num>
  <w:num w:numId="27">
    <w:abstractNumId w:val="12"/>
  </w:num>
  <w:num w:numId="28">
    <w:abstractNumId w:val="20"/>
  </w:num>
  <w:num w:numId="29">
    <w:abstractNumId w:val="22"/>
  </w:num>
  <w:num w:numId="30">
    <w:abstractNumId w:val="25"/>
  </w:num>
  <w:num w:numId="31">
    <w:abstractNumId w:val="11"/>
  </w:num>
  <w:num w:numId="32">
    <w:abstractNumId w:val="5"/>
  </w:num>
  <w:num w:numId="33">
    <w:abstractNumId w:val="27"/>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F9"/>
    <w:rsid w:val="00020486"/>
    <w:rsid w:val="000271AB"/>
    <w:rsid w:val="000333CA"/>
    <w:rsid w:val="0003685D"/>
    <w:rsid w:val="00054AD9"/>
    <w:rsid w:val="000556EA"/>
    <w:rsid w:val="00060280"/>
    <w:rsid w:val="00076DA5"/>
    <w:rsid w:val="00083352"/>
    <w:rsid w:val="00095FA9"/>
    <w:rsid w:val="0009620E"/>
    <w:rsid w:val="00097E02"/>
    <w:rsid w:val="000A7658"/>
    <w:rsid w:val="000C038A"/>
    <w:rsid w:val="000C29D8"/>
    <w:rsid w:val="000D5E09"/>
    <w:rsid w:val="000F679C"/>
    <w:rsid w:val="000F7566"/>
    <w:rsid w:val="00100D77"/>
    <w:rsid w:val="001211D8"/>
    <w:rsid w:val="00127DFC"/>
    <w:rsid w:val="001413D3"/>
    <w:rsid w:val="001421B2"/>
    <w:rsid w:val="00142FA0"/>
    <w:rsid w:val="001443EF"/>
    <w:rsid w:val="00153CDB"/>
    <w:rsid w:val="00154176"/>
    <w:rsid w:val="00154FC4"/>
    <w:rsid w:val="001657A1"/>
    <w:rsid w:val="00171585"/>
    <w:rsid w:val="00173012"/>
    <w:rsid w:val="00197A49"/>
    <w:rsid w:val="001C727B"/>
    <w:rsid w:val="001D10A4"/>
    <w:rsid w:val="001D70D4"/>
    <w:rsid w:val="001E1F14"/>
    <w:rsid w:val="001E50EC"/>
    <w:rsid w:val="001F1A87"/>
    <w:rsid w:val="002166E8"/>
    <w:rsid w:val="00240994"/>
    <w:rsid w:val="00243369"/>
    <w:rsid w:val="00250B9C"/>
    <w:rsid w:val="002575BA"/>
    <w:rsid w:val="00260F1E"/>
    <w:rsid w:val="002731C6"/>
    <w:rsid w:val="00282A96"/>
    <w:rsid w:val="002A10C4"/>
    <w:rsid w:val="002A5B6C"/>
    <w:rsid w:val="002A5E88"/>
    <w:rsid w:val="002A77C9"/>
    <w:rsid w:val="002A78CE"/>
    <w:rsid w:val="002D7127"/>
    <w:rsid w:val="002D727B"/>
    <w:rsid w:val="002D7E67"/>
    <w:rsid w:val="002E37C3"/>
    <w:rsid w:val="002E7815"/>
    <w:rsid w:val="003034EE"/>
    <w:rsid w:val="003110DC"/>
    <w:rsid w:val="00324BFD"/>
    <w:rsid w:val="00326507"/>
    <w:rsid w:val="0034510A"/>
    <w:rsid w:val="00352858"/>
    <w:rsid w:val="0037407A"/>
    <w:rsid w:val="003766BA"/>
    <w:rsid w:val="00376D08"/>
    <w:rsid w:val="003838F2"/>
    <w:rsid w:val="003868A0"/>
    <w:rsid w:val="003872B2"/>
    <w:rsid w:val="00396C5D"/>
    <w:rsid w:val="0039724E"/>
    <w:rsid w:val="003C1990"/>
    <w:rsid w:val="003C2F14"/>
    <w:rsid w:val="003C339E"/>
    <w:rsid w:val="003E25D2"/>
    <w:rsid w:val="003E5463"/>
    <w:rsid w:val="003F0C78"/>
    <w:rsid w:val="003F6098"/>
    <w:rsid w:val="00404905"/>
    <w:rsid w:val="00411474"/>
    <w:rsid w:val="00412BFA"/>
    <w:rsid w:val="00415491"/>
    <w:rsid w:val="00415521"/>
    <w:rsid w:val="00422406"/>
    <w:rsid w:val="0043054B"/>
    <w:rsid w:val="00431619"/>
    <w:rsid w:val="0045349B"/>
    <w:rsid w:val="00457727"/>
    <w:rsid w:val="0047200C"/>
    <w:rsid w:val="004840D9"/>
    <w:rsid w:val="004950AA"/>
    <w:rsid w:val="00495335"/>
    <w:rsid w:val="004A26B2"/>
    <w:rsid w:val="004A3B17"/>
    <w:rsid w:val="004A4BE6"/>
    <w:rsid w:val="004B1BC2"/>
    <w:rsid w:val="004B280E"/>
    <w:rsid w:val="004C46A2"/>
    <w:rsid w:val="004C772B"/>
    <w:rsid w:val="004C7A0A"/>
    <w:rsid w:val="004D0C3D"/>
    <w:rsid w:val="004D18A3"/>
    <w:rsid w:val="004F383A"/>
    <w:rsid w:val="00506F5A"/>
    <w:rsid w:val="00547AD8"/>
    <w:rsid w:val="0056352C"/>
    <w:rsid w:val="005736BB"/>
    <w:rsid w:val="00574908"/>
    <w:rsid w:val="00591933"/>
    <w:rsid w:val="005A2FB7"/>
    <w:rsid w:val="005C4B1D"/>
    <w:rsid w:val="005E5CCE"/>
    <w:rsid w:val="005F2B19"/>
    <w:rsid w:val="005F5163"/>
    <w:rsid w:val="00604BD4"/>
    <w:rsid w:val="006068E9"/>
    <w:rsid w:val="00606C5B"/>
    <w:rsid w:val="00620041"/>
    <w:rsid w:val="00626D73"/>
    <w:rsid w:val="00633C1F"/>
    <w:rsid w:val="00634F68"/>
    <w:rsid w:val="00641D3F"/>
    <w:rsid w:val="00646294"/>
    <w:rsid w:val="00646B43"/>
    <w:rsid w:val="006516A8"/>
    <w:rsid w:val="006546D4"/>
    <w:rsid w:val="00660E36"/>
    <w:rsid w:val="00661065"/>
    <w:rsid w:val="00674748"/>
    <w:rsid w:val="00675DA0"/>
    <w:rsid w:val="006836EE"/>
    <w:rsid w:val="00692952"/>
    <w:rsid w:val="006A08D0"/>
    <w:rsid w:val="006A0EAC"/>
    <w:rsid w:val="006A4D4D"/>
    <w:rsid w:val="006E3F90"/>
    <w:rsid w:val="006E712C"/>
    <w:rsid w:val="007019F2"/>
    <w:rsid w:val="00717739"/>
    <w:rsid w:val="00722B81"/>
    <w:rsid w:val="00731473"/>
    <w:rsid w:val="0073727C"/>
    <w:rsid w:val="00761805"/>
    <w:rsid w:val="007826F9"/>
    <w:rsid w:val="00785F4D"/>
    <w:rsid w:val="00790AD6"/>
    <w:rsid w:val="007A4128"/>
    <w:rsid w:val="007B4EEB"/>
    <w:rsid w:val="007B62D0"/>
    <w:rsid w:val="007C4DC3"/>
    <w:rsid w:val="007D2AEC"/>
    <w:rsid w:val="007D2E0D"/>
    <w:rsid w:val="007D7FD2"/>
    <w:rsid w:val="007E105D"/>
    <w:rsid w:val="007F1683"/>
    <w:rsid w:val="007F2523"/>
    <w:rsid w:val="007F55A1"/>
    <w:rsid w:val="007F5837"/>
    <w:rsid w:val="00800ADC"/>
    <w:rsid w:val="00802246"/>
    <w:rsid w:val="00803B0D"/>
    <w:rsid w:val="00803CDB"/>
    <w:rsid w:val="008172F5"/>
    <w:rsid w:val="008342EE"/>
    <w:rsid w:val="00837FAA"/>
    <w:rsid w:val="008448FE"/>
    <w:rsid w:val="00851F6C"/>
    <w:rsid w:val="00852A0C"/>
    <w:rsid w:val="00864286"/>
    <w:rsid w:val="008725AB"/>
    <w:rsid w:val="00886AB0"/>
    <w:rsid w:val="00887B0D"/>
    <w:rsid w:val="008916BF"/>
    <w:rsid w:val="008A36BB"/>
    <w:rsid w:val="008B64B5"/>
    <w:rsid w:val="008C74FA"/>
    <w:rsid w:val="008D3E81"/>
    <w:rsid w:val="008E08BA"/>
    <w:rsid w:val="008E1349"/>
    <w:rsid w:val="008E13E3"/>
    <w:rsid w:val="008E3808"/>
    <w:rsid w:val="00900DF2"/>
    <w:rsid w:val="009074E8"/>
    <w:rsid w:val="009302F2"/>
    <w:rsid w:val="009421B5"/>
    <w:rsid w:val="009454C2"/>
    <w:rsid w:val="00947C49"/>
    <w:rsid w:val="00950111"/>
    <w:rsid w:val="00955EDE"/>
    <w:rsid w:val="00967C2D"/>
    <w:rsid w:val="00972221"/>
    <w:rsid w:val="0097342B"/>
    <w:rsid w:val="00975450"/>
    <w:rsid w:val="00981802"/>
    <w:rsid w:val="009844EF"/>
    <w:rsid w:val="00985E39"/>
    <w:rsid w:val="009914A7"/>
    <w:rsid w:val="009946D2"/>
    <w:rsid w:val="009D2199"/>
    <w:rsid w:val="009D21AB"/>
    <w:rsid w:val="009E11BC"/>
    <w:rsid w:val="009F0EE0"/>
    <w:rsid w:val="009F6D57"/>
    <w:rsid w:val="009F7287"/>
    <w:rsid w:val="00A0436A"/>
    <w:rsid w:val="00A05466"/>
    <w:rsid w:val="00A34250"/>
    <w:rsid w:val="00A56C63"/>
    <w:rsid w:val="00A63C78"/>
    <w:rsid w:val="00A76724"/>
    <w:rsid w:val="00A868F9"/>
    <w:rsid w:val="00A912B8"/>
    <w:rsid w:val="00A9161E"/>
    <w:rsid w:val="00A951B2"/>
    <w:rsid w:val="00AA4AEC"/>
    <w:rsid w:val="00AB4374"/>
    <w:rsid w:val="00AD1C65"/>
    <w:rsid w:val="00AE434F"/>
    <w:rsid w:val="00B034A8"/>
    <w:rsid w:val="00B16FA7"/>
    <w:rsid w:val="00B30D6A"/>
    <w:rsid w:val="00B3133E"/>
    <w:rsid w:val="00B426F2"/>
    <w:rsid w:val="00B511BB"/>
    <w:rsid w:val="00B5448B"/>
    <w:rsid w:val="00B64FD0"/>
    <w:rsid w:val="00B72E47"/>
    <w:rsid w:val="00B82156"/>
    <w:rsid w:val="00B821E7"/>
    <w:rsid w:val="00BA03ED"/>
    <w:rsid w:val="00BC26FC"/>
    <w:rsid w:val="00BC2DF7"/>
    <w:rsid w:val="00BC739D"/>
    <w:rsid w:val="00BD0506"/>
    <w:rsid w:val="00BD3D8D"/>
    <w:rsid w:val="00BE7550"/>
    <w:rsid w:val="00BF3F19"/>
    <w:rsid w:val="00BF6E52"/>
    <w:rsid w:val="00C0219C"/>
    <w:rsid w:val="00C25253"/>
    <w:rsid w:val="00C25966"/>
    <w:rsid w:val="00C44312"/>
    <w:rsid w:val="00C5494F"/>
    <w:rsid w:val="00C646A5"/>
    <w:rsid w:val="00C73462"/>
    <w:rsid w:val="00C7720C"/>
    <w:rsid w:val="00C93ADF"/>
    <w:rsid w:val="00C941EE"/>
    <w:rsid w:val="00CA70BF"/>
    <w:rsid w:val="00CB623A"/>
    <w:rsid w:val="00CB65BE"/>
    <w:rsid w:val="00CC5732"/>
    <w:rsid w:val="00CD06D2"/>
    <w:rsid w:val="00CD7840"/>
    <w:rsid w:val="00CF1F55"/>
    <w:rsid w:val="00D01F36"/>
    <w:rsid w:val="00D07569"/>
    <w:rsid w:val="00D10B3D"/>
    <w:rsid w:val="00D41941"/>
    <w:rsid w:val="00D43981"/>
    <w:rsid w:val="00D57556"/>
    <w:rsid w:val="00D74D29"/>
    <w:rsid w:val="00D8063D"/>
    <w:rsid w:val="00D96F56"/>
    <w:rsid w:val="00DB130C"/>
    <w:rsid w:val="00DC4045"/>
    <w:rsid w:val="00DC470C"/>
    <w:rsid w:val="00DE36B7"/>
    <w:rsid w:val="00E05502"/>
    <w:rsid w:val="00E122D5"/>
    <w:rsid w:val="00E14F08"/>
    <w:rsid w:val="00E1668D"/>
    <w:rsid w:val="00E44EF8"/>
    <w:rsid w:val="00E6173A"/>
    <w:rsid w:val="00E73943"/>
    <w:rsid w:val="00E7691D"/>
    <w:rsid w:val="00E810D5"/>
    <w:rsid w:val="00EA061D"/>
    <w:rsid w:val="00EB23C0"/>
    <w:rsid w:val="00EB28BD"/>
    <w:rsid w:val="00EB34F6"/>
    <w:rsid w:val="00ED1A22"/>
    <w:rsid w:val="00ED260C"/>
    <w:rsid w:val="00ED4FE7"/>
    <w:rsid w:val="00ED5703"/>
    <w:rsid w:val="00EE3A96"/>
    <w:rsid w:val="00EF4087"/>
    <w:rsid w:val="00EF4A88"/>
    <w:rsid w:val="00F01004"/>
    <w:rsid w:val="00F07B7C"/>
    <w:rsid w:val="00F109E1"/>
    <w:rsid w:val="00F23806"/>
    <w:rsid w:val="00F36B35"/>
    <w:rsid w:val="00F40117"/>
    <w:rsid w:val="00F42F1B"/>
    <w:rsid w:val="00F43C36"/>
    <w:rsid w:val="00F506EA"/>
    <w:rsid w:val="00F50D8E"/>
    <w:rsid w:val="00F6116B"/>
    <w:rsid w:val="00F7122D"/>
    <w:rsid w:val="00F7479A"/>
    <w:rsid w:val="00F75A55"/>
    <w:rsid w:val="00F9194F"/>
    <w:rsid w:val="00FA408C"/>
    <w:rsid w:val="00FB6C78"/>
    <w:rsid w:val="00FC0E27"/>
    <w:rsid w:val="00FC2429"/>
    <w:rsid w:val="00FE012A"/>
    <w:rsid w:val="00FE5E40"/>
    <w:rsid w:val="00FF2AB9"/>
    <w:rsid w:val="00FF649B"/>
    <w:rsid w:val="00FF7232"/>
    <w:rsid w:val="00FF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378481"/>
  <w15:docId w15:val="{5A56D853-546E-4D6C-9D31-372F906D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045"/>
  </w:style>
  <w:style w:type="paragraph" w:styleId="Heading1">
    <w:name w:val="heading 1"/>
    <w:basedOn w:val="CoverTitle"/>
    <w:next w:val="Normal"/>
    <w:link w:val="Heading1Char"/>
    <w:uiPriority w:val="9"/>
    <w:qFormat/>
    <w:rsid w:val="00E44EF8"/>
    <w:pPr>
      <w:pBdr>
        <w:top w:val="none" w:sz="0" w:space="0" w:color="auto"/>
        <w:left w:val="none" w:sz="0" w:space="0" w:color="auto"/>
        <w:bottom w:val="none" w:sz="0" w:space="0" w:color="auto"/>
        <w:right w:val="none" w:sz="0" w:space="0" w:color="auto"/>
      </w:pBdr>
      <w:shd w:val="clear" w:color="auto" w:fill="auto"/>
      <w:jc w:val="left"/>
    </w:pPr>
    <w:rPr>
      <w:color w:val="auto"/>
    </w:rPr>
  </w:style>
  <w:style w:type="paragraph" w:styleId="Heading2">
    <w:name w:val="heading 2"/>
    <w:basedOn w:val="Normal"/>
    <w:next w:val="Normal"/>
    <w:link w:val="Heading2Char"/>
    <w:uiPriority w:val="9"/>
    <w:semiHidden/>
    <w:unhideWhenUsed/>
    <w:qFormat/>
    <w:rsid w:val="008D3E81"/>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4045"/>
    <w:pPr>
      <w:keepNext/>
      <w:keepLines/>
      <w:spacing w:before="200"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semiHidden/>
    <w:unhideWhenUsed/>
    <w:qFormat/>
    <w:rsid w:val="00DC4045"/>
    <w:pPr>
      <w:keepNext/>
      <w:keepLines/>
      <w:spacing w:before="200" w:after="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9"/>
    <w:semiHidden/>
    <w:unhideWhenUsed/>
    <w:qFormat/>
    <w:rsid w:val="00DC4045"/>
    <w:pPr>
      <w:keepNext/>
      <w:keepLines/>
      <w:spacing w:before="200" w:after="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9"/>
    <w:semiHidden/>
    <w:unhideWhenUsed/>
    <w:qFormat/>
    <w:rsid w:val="00DC4045"/>
    <w:pPr>
      <w:keepNext/>
      <w:keepLines/>
      <w:spacing w:before="200" w:after="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semiHidden/>
    <w:unhideWhenUsed/>
    <w:qFormat/>
    <w:rsid w:val="00DC40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4045"/>
    <w:pPr>
      <w:keepNext/>
      <w:keepLines/>
      <w:spacing w:before="200" w:after="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rsid w:val="00DC40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8F9"/>
    <w:pPr>
      <w:tabs>
        <w:tab w:val="center" w:pos="4680"/>
        <w:tab w:val="right" w:pos="9360"/>
      </w:tabs>
      <w:spacing w:after="0"/>
    </w:pPr>
  </w:style>
  <w:style w:type="character" w:customStyle="1" w:styleId="HeaderChar">
    <w:name w:val="Header Char"/>
    <w:basedOn w:val="DefaultParagraphFont"/>
    <w:link w:val="Header"/>
    <w:uiPriority w:val="99"/>
    <w:rsid w:val="00A868F9"/>
  </w:style>
  <w:style w:type="paragraph" w:styleId="Footer">
    <w:name w:val="footer"/>
    <w:basedOn w:val="Normal"/>
    <w:link w:val="FooterChar"/>
    <w:uiPriority w:val="99"/>
    <w:unhideWhenUsed/>
    <w:rsid w:val="00A868F9"/>
    <w:pPr>
      <w:tabs>
        <w:tab w:val="center" w:pos="4680"/>
        <w:tab w:val="right" w:pos="9360"/>
      </w:tabs>
      <w:spacing w:after="0"/>
    </w:pPr>
  </w:style>
  <w:style w:type="character" w:customStyle="1" w:styleId="FooterChar">
    <w:name w:val="Footer Char"/>
    <w:basedOn w:val="DefaultParagraphFont"/>
    <w:link w:val="Footer"/>
    <w:uiPriority w:val="99"/>
    <w:rsid w:val="00A868F9"/>
  </w:style>
  <w:style w:type="paragraph" w:styleId="BalloonText">
    <w:name w:val="Balloon Text"/>
    <w:basedOn w:val="Normal"/>
    <w:link w:val="BalloonTextChar"/>
    <w:uiPriority w:val="99"/>
    <w:semiHidden/>
    <w:unhideWhenUsed/>
    <w:rsid w:val="00A868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8F9"/>
    <w:rPr>
      <w:rFonts w:ascii="Tahoma" w:hAnsi="Tahoma" w:cs="Tahoma"/>
      <w:sz w:val="16"/>
      <w:szCs w:val="16"/>
    </w:rPr>
  </w:style>
  <w:style w:type="paragraph" w:customStyle="1" w:styleId="Title1">
    <w:name w:val="Title1"/>
    <w:rsid w:val="00260F1E"/>
    <w:pPr>
      <w:spacing w:after="360" w:line="240" w:lineRule="auto"/>
      <w:ind w:left="720" w:firstLine="360"/>
      <w:jc w:val="center"/>
      <w:outlineLvl w:val="0"/>
    </w:pPr>
    <w:rPr>
      <w:rFonts w:asciiTheme="majorHAnsi" w:eastAsiaTheme="majorEastAsia" w:hAnsiTheme="majorHAnsi" w:cstheme="majorBidi"/>
      <w:color w:val="3E762A" w:themeColor="accent1" w:themeShade="BF"/>
      <w:sz w:val="80"/>
      <w:szCs w:val="80"/>
      <w:lang w:eastAsia="ja-JP"/>
    </w:rPr>
  </w:style>
  <w:style w:type="table" w:styleId="MediumGrid1-Accent1">
    <w:name w:val="Medium Grid 1 Accent 1"/>
    <w:basedOn w:val="TableNormal"/>
    <w:uiPriority w:val="67"/>
    <w:rsid w:val="008448FE"/>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customStyle="1" w:styleId="04Numbered">
    <w:name w:val="04Numbered"/>
    <w:basedOn w:val="Normal"/>
    <w:rsid w:val="008448FE"/>
    <w:pPr>
      <w:spacing w:after="0"/>
      <w:ind w:left="360"/>
    </w:pPr>
    <w:rPr>
      <w:rFonts w:ascii="Tahoma" w:eastAsia="Times New Roman" w:hAnsi="Tahoma" w:cs="Tahoma"/>
      <w:color w:val="000000"/>
      <w:kern w:val="28"/>
      <w:sz w:val="20"/>
      <w:szCs w:val="20"/>
      <w14:ligatures w14:val="standard"/>
      <w14:cntxtAlts/>
    </w:rPr>
  </w:style>
  <w:style w:type="paragraph" w:customStyle="1" w:styleId="Title2">
    <w:name w:val="Title 2"/>
    <w:rsid w:val="009421B5"/>
    <w:pPr>
      <w:spacing w:after="360" w:line="240" w:lineRule="auto"/>
      <w:ind w:left="1080" w:hanging="360"/>
      <w:jc w:val="center"/>
      <w:outlineLvl w:val="1"/>
    </w:pPr>
    <w:rPr>
      <w:rFonts w:asciiTheme="majorHAnsi" w:eastAsiaTheme="majorEastAsia" w:hAnsiTheme="majorHAnsi" w:cstheme="majorBidi"/>
      <w:color w:val="3E762A" w:themeColor="accent1" w:themeShade="BF"/>
      <w:sz w:val="44"/>
      <w:szCs w:val="44"/>
      <w:lang w:eastAsia="ja-JP"/>
    </w:rPr>
  </w:style>
  <w:style w:type="table" w:styleId="LightShading-Accent5">
    <w:name w:val="Light Shading Accent 5"/>
    <w:basedOn w:val="TableNormal"/>
    <w:uiPriority w:val="60"/>
    <w:rsid w:val="009421B5"/>
    <w:pPr>
      <w:spacing w:after="0" w:line="240" w:lineRule="auto"/>
      <w:ind w:left="1080" w:hanging="360"/>
    </w:pPr>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character" w:customStyle="1" w:styleId="Heading1Char">
    <w:name w:val="Heading 1 Char"/>
    <w:basedOn w:val="DefaultParagraphFont"/>
    <w:link w:val="Heading1"/>
    <w:uiPriority w:val="9"/>
    <w:rsid w:val="00E44EF8"/>
    <w:rPr>
      <w:rFonts w:asciiTheme="majorHAnsi" w:hAnsiTheme="majorHAnsi"/>
      <w:b/>
      <w:sz w:val="56"/>
      <w:szCs w:val="64"/>
    </w:rPr>
  </w:style>
  <w:style w:type="paragraph" w:styleId="TOCHeading">
    <w:name w:val="TOC Heading"/>
    <w:basedOn w:val="Heading1"/>
    <w:next w:val="Normal"/>
    <w:uiPriority w:val="39"/>
    <w:unhideWhenUsed/>
    <w:qFormat/>
    <w:rsid w:val="00DC4045"/>
    <w:pPr>
      <w:outlineLvl w:val="9"/>
    </w:pPr>
  </w:style>
  <w:style w:type="paragraph" w:styleId="TOC1">
    <w:name w:val="toc 1"/>
    <w:basedOn w:val="Normal"/>
    <w:next w:val="Normal"/>
    <w:autoRedefine/>
    <w:uiPriority w:val="39"/>
    <w:unhideWhenUsed/>
    <w:rsid w:val="007F2523"/>
    <w:pPr>
      <w:tabs>
        <w:tab w:val="right" w:leader="dot" w:pos="9350"/>
      </w:tabs>
      <w:spacing w:after="100"/>
      <w:ind w:left="720"/>
    </w:pPr>
  </w:style>
  <w:style w:type="character" w:styleId="Hyperlink">
    <w:name w:val="Hyperlink"/>
    <w:basedOn w:val="DefaultParagraphFont"/>
    <w:uiPriority w:val="99"/>
    <w:unhideWhenUsed/>
    <w:rsid w:val="000F679C"/>
    <w:rPr>
      <w:color w:val="6B9F25" w:themeColor="hyperlink"/>
      <w:u w:val="single"/>
    </w:rPr>
  </w:style>
  <w:style w:type="table" w:customStyle="1" w:styleId="MediumGrid1-Accent11">
    <w:name w:val="Medium Grid 1 - Accent 11"/>
    <w:basedOn w:val="TableNormal"/>
    <w:next w:val="MediumGrid1-Accent1"/>
    <w:uiPriority w:val="67"/>
    <w:rsid w:val="007B62D0"/>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customStyle="1" w:styleId="Level1">
    <w:name w:val="Level 1"/>
    <w:rsid w:val="006068E9"/>
    <w:pPr>
      <w:numPr>
        <w:numId w:val="25"/>
      </w:numPr>
      <w:spacing w:before="240" w:after="60" w:line="240" w:lineRule="auto"/>
      <w:outlineLvl w:val="2"/>
    </w:pPr>
    <w:rPr>
      <w:rFonts w:asciiTheme="majorHAnsi" w:eastAsiaTheme="majorEastAsia" w:hAnsiTheme="majorHAnsi" w:cstheme="majorBidi"/>
      <w:b/>
      <w:bCs/>
      <w:color w:val="3E762A" w:themeColor="accent1" w:themeShade="BF"/>
      <w:sz w:val="32"/>
      <w:szCs w:val="28"/>
    </w:rPr>
  </w:style>
  <w:style w:type="table" w:styleId="TableGrid">
    <w:name w:val="Table Grid"/>
    <w:basedOn w:val="TableNormal"/>
    <w:uiPriority w:val="59"/>
    <w:rsid w:val="007B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045"/>
    <w:pPr>
      <w:ind w:left="720"/>
      <w:contextualSpacing/>
    </w:pPr>
  </w:style>
  <w:style w:type="table" w:customStyle="1" w:styleId="MediumGrid1-Accent12">
    <w:name w:val="Medium Grid 1 - Accent 12"/>
    <w:basedOn w:val="TableNormal"/>
    <w:next w:val="MediumGrid1-Accent1"/>
    <w:uiPriority w:val="67"/>
    <w:rsid w:val="00F23806"/>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3">
    <w:name w:val="Medium Grid 1 - Accent 13"/>
    <w:basedOn w:val="TableNormal"/>
    <w:next w:val="MediumGrid1-Accent1"/>
    <w:uiPriority w:val="67"/>
    <w:rsid w:val="00D43981"/>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4">
    <w:name w:val="Medium Grid 1 - Accent 14"/>
    <w:basedOn w:val="TableNormal"/>
    <w:next w:val="MediumGrid1-Accent1"/>
    <w:uiPriority w:val="67"/>
    <w:rsid w:val="00F6116B"/>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styleId="TOC3">
    <w:name w:val="toc 3"/>
    <w:basedOn w:val="Normal"/>
    <w:next w:val="Normal"/>
    <w:autoRedefine/>
    <w:uiPriority w:val="39"/>
    <w:unhideWhenUsed/>
    <w:rsid w:val="00FC2429"/>
    <w:pPr>
      <w:tabs>
        <w:tab w:val="right" w:leader="dot" w:pos="9350"/>
      </w:tabs>
      <w:spacing w:after="0" w:line="240" w:lineRule="auto"/>
      <w:ind w:left="446"/>
    </w:pPr>
  </w:style>
  <w:style w:type="table" w:customStyle="1" w:styleId="MediumGrid1-Accent15">
    <w:name w:val="Medium Grid 1 - Accent 15"/>
    <w:basedOn w:val="TableNormal"/>
    <w:next w:val="MediumGrid1-Accent1"/>
    <w:uiPriority w:val="67"/>
    <w:rsid w:val="001C727B"/>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6">
    <w:name w:val="Medium Grid 1 - Accent 16"/>
    <w:basedOn w:val="TableNormal"/>
    <w:next w:val="MediumGrid1-Accent1"/>
    <w:uiPriority w:val="67"/>
    <w:rsid w:val="003F0C78"/>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styleId="NoSpacing">
    <w:name w:val="No Spacing"/>
    <w:link w:val="NoSpacingChar"/>
    <w:uiPriority w:val="1"/>
    <w:qFormat/>
    <w:rsid w:val="00DC4045"/>
    <w:pPr>
      <w:spacing w:after="0" w:line="240" w:lineRule="auto"/>
    </w:pPr>
  </w:style>
  <w:style w:type="paragraph" w:customStyle="1" w:styleId="FooterOdd">
    <w:name w:val="Footer Odd"/>
    <w:basedOn w:val="Normal"/>
    <w:rsid w:val="00C941EE"/>
    <w:pPr>
      <w:pBdr>
        <w:top w:val="single" w:sz="4" w:space="1" w:color="549E39" w:themeColor="accent1"/>
      </w:pBdr>
      <w:spacing w:after="180" w:line="264" w:lineRule="auto"/>
      <w:jc w:val="right"/>
    </w:pPr>
    <w:rPr>
      <w:rFonts w:cs="Times New Roman"/>
      <w:color w:val="455F51" w:themeColor="text2"/>
      <w:sz w:val="20"/>
      <w:szCs w:val="20"/>
      <w:lang w:eastAsia="ja-JP"/>
    </w:rPr>
  </w:style>
  <w:style w:type="character" w:styleId="CommentReference">
    <w:name w:val="annotation reference"/>
    <w:basedOn w:val="DefaultParagraphFont"/>
    <w:uiPriority w:val="99"/>
    <w:semiHidden/>
    <w:unhideWhenUsed/>
    <w:rsid w:val="00060280"/>
    <w:rPr>
      <w:sz w:val="16"/>
      <w:szCs w:val="16"/>
    </w:rPr>
  </w:style>
  <w:style w:type="paragraph" w:styleId="CommentText">
    <w:name w:val="annotation text"/>
    <w:basedOn w:val="Normal"/>
    <w:link w:val="CommentTextChar"/>
    <w:uiPriority w:val="99"/>
    <w:semiHidden/>
    <w:unhideWhenUsed/>
    <w:rsid w:val="00060280"/>
    <w:rPr>
      <w:sz w:val="20"/>
      <w:szCs w:val="20"/>
    </w:rPr>
  </w:style>
  <w:style w:type="character" w:customStyle="1" w:styleId="CommentTextChar">
    <w:name w:val="Comment Text Char"/>
    <w:basedOn w:val="DefaultParagraphFont"/>
    <w:link w:val="CommentText"/>
    <w:uiPriority w:val="99"/>
    <w:semiHidden/>
    <w:rsid w:val="00060280"/>
    <w:rPr>
      <w:sz w:val="20"/>
      <w:szCs w:val="20"/>
    </w:rPr>
  </w:style>
  <w:style w:type="paragraph" w:styleId="CommentSubject">
    <w:name w:val="annotation subject"/>
    <w:basedOn w:val="CommentText"/>
    <w:next w:val="CommentText"/>
    <w:link w:val="CommentSubjectChar"/>
    <w:uiPriority w:val="99"/>
    <w:semiHidden/>
    <w:unhideWhenUsed/>
    <w:rsid w:val="00060280"/>
    <w:rPr>
      <w:b/>
      <w:bCs/>
    </w:rPr>
  </w:style>
  <w:style w:type="character" w:customStyle="1" w:styleId="CommentSubjectChar">
    <w:name w:val="Comment Subject Char"/>
    <w:basedOn w:val="CommentTextChar"/>
    <w:link w:val="CommentSubject"/>
    <w:uiPriority w:val="99"/>
    <w:semiHidden/>
    <w:rsid w:val="00060280"/>
    <w:rPr>
      <w:b/>
      <w:bCs/>
      <w:sz w:val="20"/>
      <w:szCs w:val="20"/>
    </w:rPr>
  </w:style>
  <w:style w:type="numbering" w:customStyle="1" w:styleId="RSACbullets">
    <w:name w:val="RSAC_bullets"/>
    <w:uiPriority w:val="99"/>
    <w:rsid w:val="00C93ADF"/>
    <w:pPr>
      <w:numPr>
        <w:numId w:val="10"/>
      </w:numPr>
    </w:pPr>
  </w:style>
  <w:style w:type="paragraph" w:styleId="TOC2">
    <w:name w:val="toc 2"/>
    <w:basedOn w:val="Normal"/>
    <w:next w:val="Normal"/>
    <w:autoRedefine/>
    <w:uiPriority w:val="39"/>
    <w:semiHidden/>
    <w:unhideWhenUsed/>
    <w:rsid w:val="00947C49"/>
    <w:pPr>
      <w:spacing w:after="100"/>
      <w:ind w:left="220"/>
    </w:pPr>
    <w:rPr>
      <w:lang w:eastAsia="ja-JP"/>
    </w:rPr>
  </w:style>
  <w:style w:type="character" w:customStyle="1" w:styleId="Heading2Char">
    <w:name w:val="Heading 2 Char"/>
    <w:basedOn w:val="DefaultParagraphFont"/>
    <w:link w:val="Heading2"/>
    <w:uiPriority w:val="9"/>
    <w:semiHidden/>
    <w:rsid w:val="008D3E8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4045"/>
    <w:rPr>
      <w:rFonts w:asciiTheme="majorHAnsi" w:eastAsiaTheme="majorEastAsia" w:hAnsiTheme="majorHAnsi" w:cstheme="majorBidi"/>
      <w:b/>
      <w:bCs/>
      <w:color w:val="549E39" w:themeColor="accent1"/>
    </w:rPr>
  </w:style>
  <w:style w:type="character" w:customStyle="1" w:styleId="Heading4Char">
    <w:name w:val="Heading 4 Char"/>
    <w:basedOn w:val="DefaultParagraphFont"/>
    <w:link w:val="Heading4"/>
    <w:uiPriority w:val="9"/>
    <w:semiHidden/>
    <w:rsid w:val="00DC4045"/>
    <w:rPr>
      <w:rFonts w:asciiTheme="majorHAnsi" w:eastAsiaTheme="majorEastAsia" w:hAnsiTheme="majorHAnsi" w:cstheme="majorBidi"/>
      <w:b/>
      <w:bCs/>
      <w:i/>
      <w:iCs/>
      <w:color w:val="549E39" w:themeColor="accent1"/>
    </w:rPr>
  </w:style>
  <w:style w:type="character" w:customStyle="1" w:styleId="Heading5Char">
    <w:name w:val="Heading 5 Char"/>
    <w:basedOn w:val="DefaultParagraphFont"/>
    <w:link w:val="Heading5"/>
    <w:uiPriority w:val="9"/>
    <w:semiHidden/>
    <w:rsid w:val="00DC4045"/>
    <w:rPr>
      <w:rFonts w:asciiTheme="majorHAnsi" w:eastAsiaTheme="majorEastAsia" w:hAnsiTheme="majorHAnsi" w:cstheme="majorBidi"/>
      <w:color w:val="294E1C" w:themeColor="accent1" w:themeShade="7F"/>
    </w:rPr>
  </w:style>
  <w:style w:type="character" w:customStyle="1" w:styleId="Heading6Char">
    <w:name w:val="Heading 6 Char"/>
    <w:basedOn w:val="DefaultParagraphFont"/>
    <w:link w:val="Heading6"/>
    <w:uiPriority w:val="9"/>
    <w:semiHidden/>
    <w:rsid w:val="00DC4045"/>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semiHidden/>
    <w:rsid w:val="00DC40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4045"/>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sid w:val="00DC404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C4045"/>
    <w:pPr>
      <w:spacing w:line="240" w:lineRule="auto"/>
    </w:pPr>
    <w:rPr>
      <w:b/>
      <w:bCs/>
      <w:color w:val="549E39" w:themeColor="accent1"/>
      <w:sz w:val="18"/>
      <w:szCs w:val="18"/>
    </w:rPr>
  </w:style>
  <w:style w:type="paragraph" w:styleId="Title">
    <w:name w:val="Title"/>
    <w:basedOn w:val="Normal"/>
    <w:next w:val="Normal"/>
    <w:link w:val="TitleChar"/>
    <w:uiPriority w:val="10"/>
    <w:qFormat/>
    <w:rsid w:val="00DC4045"/>
    <w:pPr>
      <w:pBdr>
        <w:bottom w:val="single" w:sz="8" w:space="4" w:color="549E39" w:themeColor="accent1"/>
      </w:pBdr>
      <w:spacing w:after="300" w:line="240" w:lineRule="auto"/>
      <w:contextualSpacing/>
    </w:pPr>
    <w:rPr>
      <w:rFonts w:asciiTheme="majorHAnsi" w:eastAsiaTheme="majorEastAsia" w:hAnsiTheme="majorHAnsi" w:cstheme="majorBidi"/>
      <w:color w:val="33473C" w:themeColor="text2" w:themeShade="BF"/>
      <w:spacing w:val="5"/>
      <w:kern w:val="28"/>
      <w:sz w:val="52"/>
      <w:szCs w:val="52"/>
    </w:rPr>
  </w:style>
  <w:style w:type="character" w:customStyle="1" w:styleId="TitleChar">
    <w:name w:val="Title Char"/>
    <w:basedOn w:val="DefaultParagraphFont"/>
    <w:link w:val="Title"/>
    <w:uiPriority w:val="10"/>
    <w:rsid w:val="00DC4045"/>
    <w:rPr>
      <w:rFonts w:asciiTheme="majorHAnsi" w:eastAsiaTheme="majorEastAsia" w:hAnsiTheme="majorHAnsi" w:cstheme="majorBidi"/>
      <w:color w:val="33473C" w:themeColor="text2" w:themeShade="BF"/>
      <w:spacing w:val="5"/>
      <w:kern w:val="28"/>
      <w:sz w:val="52"/>
      <w:szCs w:val="52"/>
    </w:rPr>
  </w:style>
  <w:style w:type="paragraph" w:styleId="Subtitle">
    <w:name w:val="Subtitle"/>
    <w:basedOn w:val="Normal"/>
    <w:next w:val="Normal"/>
    <w:link w:val="SubtitleChar"/>
    <w:uiPriority w:val="11"/>
    <w:qFormat/>
    <w:rsid w:val="00DC4045"/>
    <w:pPr>
      <w:numPr>
        <w:ilvl w:val="1"/>
      </w:numPr>
    </w:pPr>
    <w:rPr>
      <w:rFonts w:asciiTheme="majorHAnsi" w:eastAsiaTheme="majorEastAsia" w:hAnsiTheme="majorHAnsi" w:cstheme="majorBidi"/>
      <w:i/>
      <w:iCs/>
      <w:color w:val="549E39" w:themeColor="accent1"/>
      <w:spacing w:val="15"/>
      <w:sz w:val="24"/>
      <w:szCs w:val="24"/>
    </w:rPr>
  </w:style>
  <w:style w:type="character" w:customStyle="1" w:styleId="SubtitleChar">
    <w:name w:val="Subtitle Char"/>
    <w:basedOn w:val="DefaultParagraphFont"/>
    <w:link w:val="Subtitle"/>
    <w:uiPriority w:val="11"/>
    <w:rsid w:val="00DC4045"/>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DC4045"/>
    <w:rPr>
      <w:b/>
      <w:bCs/>
    </w:rPr>
  </w:style>
  <w:style w:type="character" w:styleId="Emphasis">
    <w:name w:val="Emphasis"/>
    <w:basedOn w:val="DefaultParagraphFont"/>
    <w:uiPriority w:val="20"/>
    <w:qFormat/>
    <w:rsid w:val="00DC4045"/>
    <w:rPr>
      <w:i/>
      <w:iCs/>
    </w:rPr>
  </w:style>
  <w:style w:type="paragraph" w:styleId="Quote">
    <w:name w:val="Quote"/>
    <w:basedOn w:val="Normal"/>
    <w:next w:val="Normal"/>
    <w:link w:val="QuoteChar"/>
    <w:uiPriority w:val="29"/>
    <w:qFormat/>
    <w:rsid w:val="00DC4045"/>
    <w:rPr>
      <w:i/>
      <w:iCs/>
      <w:color w:val="000000" w:themeColor="text1"/>
    </w:rPr>
  </w:style>
  <w:style w:type="character" w:customStyle="1" w:styleId="QuoteChar">
    <w:name w:val="Quote Char"/>
    <w:basedOn w:val="DefaultParagraphFont"/>
    <w:link w:val="Quote"/>
    <w:uiPriority w:val="29"/>
    <w:rsid w:val="00DC4045"/>
    <w:rPr>
      <w:i/>
      <w:iCs/>
      <w:color w:val="000000" w:themeColor="text1"/>
    </w:rPr>
  </w:style>
  <w:style w:type="paragraph" w:styleId="IntenseQuote">
    <w:name w:val="Intense Quote"/>
    <w:basedOn w:val="Normal"/>
    <w:next w:val="Normal"/>
    <w:link w:val="IntenseQuoteChar"/>
    <w:uiPriority w:val="30"/>
    <w:qFormat/>
    <w:rsid w:val="00DC4045"/>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DC4045"/>
    <w:rPr>
      <w:b/>
      <w:bCs/>
      <w:i/>
      <w:iCs/>
      <w:color w:val="549E39" w:themeColor="accent1"/>
    </w:rPr>
  </w:style>
  <w:style w:type="character" w:styleId="SubtleEmphasis">
    <w:name w:val="Subtle Emphasis"/>
    <w:basedOn w:val="DefaultParagraphFont"/>
    <w:uiPriority w:val="19"/>
    <w:qFormat/>
    <w:rsid w:val="00DC4045"/>
    <w:rPr>
      <w:i/>
      <w:iCs/>
      <w:color w:val="808080" w:themeColor="text1" w:themeTint="7F"/>
    </w:rPr>
  </w:style>
  <w:style w:type="character" w:styleId="IntenseEmphasis">
    <w:name w:val="Intense Emphasis"/>
    <w:basedOn w:val="DefaultParagraphFont"/>
    <w:uiPriority w:val="21"/>
    <w:qFormat/>
    <w:rsid w:val="00DC4045"/>
    <w:rPr>
      <w:b/>
      <w:bCs/>
      <w:i/>
      <w:iCs/>
      <w:color w:val="549E39" w:themeColor="accent1"/>
    </w:rPr>
  </w:style>
  <w:style w:type="character" w:styleId="SubtleReference">
    <w:name w:val="Subtle Reference"/>
    <w:basedOn w:val="DefaultParagraphFont"/>
    <w:uiPriority w:val="31"/>
    <w:qFormat/>
    <w:rsid w:val="00DC4045"/>
    <w:rPr>
      <w:smallCaps/>
      <w:color w:val="8AB833" w:themeColor="accent2"/>
      <w:u w:val="single"/>
    </w:rPr>
  </w:style>
  <w:style w:type="character" w:styleId="IntenseReference">
    <w:name w:val="Intense Reference"/>
    <w:basedOn w:val="DefaultParagraphFont"/>
    <w:uiPriority w:val="32"/>
    <w:qFormat/>
    <w:rsid w:val="00DC4045"/>
    <w:rPr>
      <w:b/>
      <w:bCs/>
      <w:smallCaps/>
      <w:color w:val="8AB833" w:themeColor="accent2"/>
      <w:spacing w:val="5"/>
      <w:u w:val="single"/>
    </w:rPr>
  </w:style>
  <w:style w:type="character" w:styleId="BookTitle">
    <w:name w:val="Book Title"/>
    <w:basedOn w:val="DefaultParagraphFont"/>
    <w:uiPriority w:val="33"/>
    <w:qFormat/>
    <w:rsid w:val="00DC4045"/>
    <w:rPr>
      <w:b/>
      <w:bCs/>
      <w:smallCaps/>
      <w:spacing w:val="5"/>
    </w:rPr>
  </w:style>
  <w:style w:type="paragraph" w:customStyle="1" w:styleId="ListA1">
    <w:name w:val="List_A1"/>
    <w:basedOn w:val="ListParagraph"/>
    <w:link w:val="ListA1Char"/>
    <w:qFormat/>
    <w:rsid w:val="007F55A1"/>
    <w:pPr>
      <w:numPr>
        <w:numId w:val="28"/>
      </w:numPr>
      <w:pBdr>
        <w:bottom w:val="single" w:sz="4" w:space="1" w:color="auto"/>
      </w:pBdr>
      <w:spacing w:before="240" w:line="240" w:lineRule="auto"/>
      <w:outlineLvl w:val="0"/>
    </w:pPr>
    <w:rPr>
      <w:rFonts w:asciiTheme="majorHAnsi" w:hAnsiTheme="majorHAnsi"/>
      <w:sz w:val="40"/>
    </w:rPr>
  </w:style>
  <w:style w:type="paragraph" w:customStyle="1" w:styleId="ListA2">
    <w:name w:val="List_A2"/>
    <w:basedOn w:val="NoSpacing"/>
    <w:link w:val="ListA2Char"/>
    <w:qFormat/>
    <w:rsid w:val="007F55A1"/>
    <w:pPr>
      <w:numPr>
        <w:ilvl w:val="1"/>
        <w:numId w:val="28"/>
      </w:numPr>
      <w:spacing w:before="120" w:after="60"/>
      <w:outlineLvl w:val="1"/>
    </w:pPr>
    <w:rPr>
      <w:rFonts w:asciiTheme="majorHAnsi" w:hAnsiTheme="majorHAnsi"/>
      <w:b/>
      <w:sz w:val="28"/>
    </w:rPr>
  </w:style>
  <w:style w:type="character" w:customStyle="1" w:styleId="NoSpacingChar">
    <w:name w:val="No Spacing Char"/>
    <w:basedOn w:val="DefaultParagraphFont"/>
    <w:link w:val="NoSpacing"/>
    <w:uiPriority w:val="1"/>
    <w:rsid w:val="00900DF2"/>
  </w:style>
  <w:style w:type="character" w:customStyle="1" w:styleId="ListA1Char">
    <w:name w:val="List_A1 Char"/>
    <w:basedOn w:val="NoSpacingChar"/>
    <w:link w:val="ListA1"/>
    <w:rsid w:val="007F55A1"/>
    <w:rPr>
      <w:rFonts w:asciiTheme="majorHAnsi" w:hAnsiTheme="majorHAnsi"/>
      <w:sz w:val="40"/>
    </w:rPr>
  </w:style>
  <w:style w:type="paragraph" w:customStyle="1" w:styleId="ListA3">
    <w:name w:val="List_A3"/>
    <w:basedOn w:val="NoSpacing"/>
    <w:link w:val="ListA3Char"/>
    <w:qFormat/>
    <w:rsid w:val="00717739"/>
    <w:pPr>
      <w:numPr>
        <w:ilvl w:val="2"/>
        <w:numId w:val="28"/>
      </w:numPr>
      <w:spacing w:before="60" w:after="60"/>
      <w:outlineLvl w:val="2"/>
    </w:pPr>
    <w:rPr>
      <w:color w:val="000000" w:themeColor="text1"/>
    </w:rPr>
  </w:style>
  <w:style w:type="character" w:customStyle="1" w:styleId="ListA2Char">
    <w:name w:val="List_A2 Char"/>
    <w:basedOn w:val="NoSpacingChar"/>
    <w:link w:val="ListA2"/>
    <w:rsid w:val="007F55A1"/>
    <w:rPr>
      <w:rFonts w:asciiTheme="majorHAnsi" w:hAnsiTheme="majorHAnsi"/>
      <w:b/>
      <w:sz w:val="28"/>
    </w:rPr>
  </w:style>
  <w:style w:type="paragraph" w:customStyle="1" w:styleId="ListA4">
    <w:name w:val="List_A4"/>
    <w:basedOn w:val="NoSpacing"/>
    <w:link w:val="ListA4Char"/>
    <w:qFormat/>
    <w:rsid w:val="00717739"/>
    <w:pPr>
      <w:numPr>
        <w:ilvl w:val="3"/>
        <w:numId w:val="28"/>
      </w:numPr>
      <w:spacing w:before="60" w:after="60"/>
      <w:outlineLvl w:val="3"/>
    </w:pPr>
  </w:style>
  <w:style w:type="character" w:customStyle="1" w:styleId="ListA3Char">
    <w:name w:val="List_A3 Char"/>
    <w:basedOn w:val="NoSpacingChar"/>
    <w:link w:val="ListA3"/>
    <w:rsid w:val="00717739"/>
    <w:rPr>
      <w:color w:val="000000" w:themeColor="text1"/>
    </w:rPr>
  </w:style>
  <w:style w:type="paragraph" w:customStyle="1" w:styleId="ListA5">
    <w:name w:val="List_A5"/>
    <w:basedOn w:val="NoSpacing"/>
    <w:link w:val="ListA5Char"/>
    <w:qFormat/>
    <w:rsid w:val="00717739"/>
    <w:pPr>
      <w:numPr>
        <w:ilvl w:val="4"/>
        <w:numId w:val="28"/>
      </w:numPr>
      <w:spacing w:before="60" w:after="60"/>
      <w:outlineLvl w:val="4"/>
    </w:pPr>
  </w:style>
  <w:style w:type="character" w:customStyle="1" w:styleId="ListA4Char">
    <w:name w:val="List_A4 Char"/>
    <w:basedOn w:val="NoSpacingChar"/>
    <w:link w:val="ListA4"/>
    <w:rsid w:val="00717739"/>
  </w:style>
  <w:style w:type="paragraph" w:customStyle="1" w:styleId="RSACNote">
    <w:name w:val="RSAC_Note"/>
    <w:basedOn w:val="Covertext"/>
    <w:link w:val="RSACNoteChar"/>
    <w:qFormat/>
    <w:rsid w:val="001211D8"/>
    <w:pPr>
      <w:pBdr>
        <w:top w:val="single" w:sz="18" w:space="1" w:color="auto"/>
        <w:left w:val="single" w:sz="18" w:space="4" w:color="auto"/>
        <w:bottom w:val="single" w:sz="18" w:space="1" w:color="auto"/>
        <w:right w:val="single" w:sz="18" w:space="4" w:color="auto"/>
      </w:pBdr>
      <w:shd w:val="clear" w:color="auto" w:fill="CBDFF1"/>
      <w:spacing w:before="120" w:after="120"/>
    </w:pPr>
    <w:rPr>
      <w:i/>
      <w:color w:val="000000" w:themeColor="text1"/>
    </w:rPr>
  </w:style>
  <w:style w:type="character" w:customStyle="1" w:styleId="ListA5Char">
    <w:name w:val="List_A5 Char"/>
    <w:basedOn w:val="NoSpacingChar"/>
    <w:link w:val="ListA5"/>
    <w:rsid w:val="00717739"/>
  </w:style>
  <w:style w:type="character" w:customStyle="1" w:styleId="RSACNoteChar">
    <w:name w:val="RSAC_Note Char"/>
    <w:basedOn w:val="ListA5Char"/>
    <w:link w:val="RSACNote"/>
    <w:rsid w:val="00FE012A"/>
    <w:rPr>
      <w:rFonts w:ascii="Calibri" w:hAnsi="Calibri"/>
      <w:i/>
      <w:color w:val="000000" w:themeColor="text1"/>
      <w:shd w:val="clear" w:color="auto" w:fill="CBDFF1"/>
    </w:rPr>
  </w:style>
  <w:style w:type="character" w:styleId="FollowedHyperlink">
    <w:name w:val="FollowedHyperlink"/>
    <w:basedOn w:val="DefaultParagraphFont"/>
    <w:uiPriority w:val="99"/>
    <w:semiHidden/>
    <w:unhideWhenUsed/>
    <w:rsid w:val="000D5E09"/>
    <w:rPr>
      <w:color w:val="BA6906" w:themeColor="followedHyperlink"/>
      <w:u w:val="single"/>
    </w:rPr>
  </w:style>
  <w:style w:type="paragraph" w:customStyle="1" w:styleId="RSACcongrats">
    <w:name w:val="RSAC_congrats"/>
    <w:basedOn w:val="Normal"/>
    <w:link w:val="RSACcongratsChar"/>
    <w:qFormat/>
    <w:rsid w:val="001211D8"/>
    <w:pPr>
      <w:pBdr>
        <w:top w:val="double" w:sz="4" w:space="1" w:color="auto"/>
        <w:left w:val="double" w:sz="4" w:space="4" w:color="auto"/>
        <w:bottom w:val="double" w:sz="4" w:space="1" w:color="auto"/>
        <w:right w:val="double" w:sz="4" w:space="4" w:color="auto"/>
      </w:pBdr>
      <w:shd w:val="clear" w:color="auto" w:fill="D9D9D9" w:themeFill="background1" w:themeFillShade="D9"/>
      <w:spacing w:before="120" w:after="120" w:line="240" w:lineRule="auto"/>
    </w:pPr>
    <w:rPr>
      <w:sz w:val="24"/>
    </w:rPr>
  </w:style>
  <w:style w:type="paragraph" w:customStyle="1" w:styleId="CoverTitle">
    <w:name w:val="Cover_Title"/>
    <w:basedOn w:val="Normal"/>
    <w:link w:val="CoverTitleChar"/>
    <w:rsid w:val="008C74FA"/>
    <w:pPr>
      <w:pBdr>
        <w:top w:val="threeDEngrave" w:sz="18" w:space="1" w:color="2A4F1C" w:themeColor="accent1" w:themeShade="80"/>
        <w:left w:val="threeDEngrave" w:sz="18" w:space="12" w:color="2A4F1C" w:themeColor="accent1" w:themeShade="80"/>
        <w:bottom w:val="threeDEmboss" w:sz="18" w:space="1" w:color="2A4F1C" w:themeColor="accent1" w:themeShade="80"/>
        <w:right w:val="threeDEmboss" w:sz="18" w:space="4" w:color="2A4F1C" w:themeColor="accent1" w:themeShade="80"/>
      </w:pBdr>
      <w:shd w:val="clear" w:color="auto" w:fill="D9D9D9" w:themeFill="background1" w:themeFillShade="D9"/>
      <w:spacing w:before="120" w:after="0" w:line="240" w:lineRule="auto"/>
      <w:jc w:val="center"/>
      <w:outlineLvl w:val="0"/>
    </w:pPr>
    <w:rPr>
      <w:rFonts w:asciiTheme="majorHAnsi" w:hAnsiTheme="majorHAnsi"/>
      <w:b/>
      <w:color w:val="2A4F1C" w:themeColor="accent1" w:themeShade="80"/>
      <w:sz w:val="56"/>
      <w:szCs w:val="64"/>
    </w:rPr>
  </w:style>
  <w:style w:type="character" w:customStyle="1" w:styleId="RSACcongratsChar">
    <w:name w:val="RSAC_congrats Char"/>
    <w:basedOn w:val="DefaultParagraphFont"/>
    <w:link w:val="RSACcongrats"/>
    <w:rsid w:val="001211D8"/>
    <w:rPr>
      <w:sz w:val="24"/>
      <w:shd w:val="clear" w:color="auto" w:fill="D9D9D9" w:themeFill="background1" w:themeFillShade="D9"/>
    </w:rPr>
  </w:style>
  <w:style w:type="character" w:customStyle="1" w:styleId="CoverTitleChar">
    <w:name w:val="Cover_Title Char"/>
    <w:basedOn w:val="DefaultParagraphFont"/>
    <w:link w:val="CoverTitle"/>
    <w:rsid w:val="008C74FA"/>
    <w:rPr>
      <w:rFonts w:asciiTheme="majorHAnsi" w:hAnsiTheme="majorHAnsi"/>
      <w:b/>
      <w:color w:val="2A4F1C" w:themeColor="accent1" w:themeShade="80"/>
      <w:sz w:val="56"/>
      <w:szCs w:val="64"/>
      <w:shd w:val="clear" w:color="auto" w:fill="D9D9D9" w:themeFill="background1" w:themeFillShade="D9"/>
    </w:rPr>
  </w:style>
  <w:style w:type="paragraph" w:customStyle="1" w:styleId="CoverHeader">
    <w:name w:val="Cover_Header"/>
    <w:link w:val="CoverHeaderChar"/>
    <w:qFormat/>
    <w:rsid w:val="003C339E"/>
    <w:pPr>
      <w:shd w:val="clear" w:color="auto" w:fill="FFFFFF" w:themeFill="background1"/>
      <w:spacing w:before="240" w:after="0" w:line="240" w:lineRule="auto"/>
    </w:pPr>
    <w:rPr>
      <w:b/>
      <w:sz w:val="28"/>
      <w:szCs w:val="28"/>
    </w:rPr>
  </w:style>
  <w:style w:type="paragraph" w:customStyle="1" w:styleId="Covertext">
    <w:name w:val="Cover_text"/>
    <w:link w:val="CovertextChar"/>
    <w:qFormat/>
    <w:rsid w:val="00E44EF8"/>
    <w:pPr>
      <w:shd w:val="clear" w:color="auto" w:fill="FFFFFF" w:themeFill="background1"/>
      <w:spacing w:after="60" w:line="240" w:lineRule="auto"/>
    </w:pPr>
    <w:rPr>
      <w:rFonts w:ascii="Calibri" w:hAnsi="Calibri"/>
    </w:rPr>
  </w:style>
  <w:style w:type="character" w:customStyle="1" w:styleId="CoverHeaderChar">
    <w:name w:val="Cover_Header Char"/>
    <w:basedOn w:val="DefaultParagraphFont"/>
    <w:link w:val="CoverHeader"/>
    <w:rsid w:val="003C339E"/>
    <w:rPr>
      <w:b/>
      <w:sz w:val="28"/>
      <w:szCs w:val="28"/>
      <w:shd w:val="clear" w:color="auto" w:fill="FFFFFF" w:themeFill="background1"/>
    </w:rPr>
  </w:style>
  <w:style w:type="paragraph" w:customStyle="1" w:styleId="Listdescript">
    <w:name w:val="List_descript"/>
    <w:basedOn w:val="Normal"/>
    <w:link w:val="ListdescriptChar"/>
    <w:qFormat/>
    <w:rsid w:val="008B64B5"/>
    <w:pPr>
      <w:spacing w:before="60" w:after="60" w:line="240" w:lineRule="auto"/>
    </w:pPr>
  </w:style>
  <w:style w:type="character" w:customStyle="1" w:styleId="CovertextChar">
    <w:name w:val="Cover_text Char"/>
    <w:basedOn w:val="DefaultParagraphFont"/>
    <w:link w:val="Covertext"/>
    <w:rsid w:val="00E44EF8"/>
    <w:rPr>
      <w:rFonts w:ascii="Calibri" w:hAnsi="Calibri"/>
      <w:shd w:val="clear" w:color="auto" w:fill="FFFFFF" w:themeFill="background1"/>
    </w:rPr>
  </w:style>
  <w:style w:type="character" w:customStyle="1" w:styleId="ListdescriptChar">
    <w:name w:val="List_descript Char"/>
    <w:basedOn w:val="DefaultParagraphFont"/>
    <w:link w:val="Listdescript"/>
    <w:rsid w:val="008B64B5"/>
  </w:style>
  <w:style w:type="paragraph" w:customStyle="1" w:styleId="Graphic">
    <w:name w:val="Graphic"/>
    <w:link w:val="GraphicChar"/>
    <w:rsid w:val="00CC5732"/>
    <w:pPr>
      <w:spacing w:before="60" w:after="60" w:line="240" w:lineRule="auto"/>
      <w:jc w:val="center"/>
    </w:pPr>
    <w:rPr>
      <w:b/>
      <w:szCs w:val="28"/>
    </w:rPr>
  </w:style>
  <w:style w:type="character" w:customStyle="1" w:styleId="GraphicChar">
    <w:name w:val="Graphic Char"/>
    <w:basedOn w:val="DefaultParagraphFont"/>
    <w:link w:val="Graphic"/>
    <w:rsid w:val="00CC5732"/>
    <w:rPr>
      <w:b/>
      <w:szCs w:val="28"/>
    </w:rPr>
  </w:style>
  <w:style w:type="paragraph" w:customStyle="1" w:styleId="Listtext">
    <w:name w:val="List_text"/>
    <w:basedOn w:val="Normal"/>
    <w:link w:val="ListtextChar"/>
    <w:qFormat/>
    <w:rsid w:val="008D3E81"/>
    <w:pPr>
      <w:ind w:left="360"/>
    </w:pPr>
  </w:style>
  <w:style w:type="character" w:customStyle="1" w:styleId="ListtextChar">
    <w:name w:val="List_text Char"/>
    <w:basedOn w:val="DefaultParagraphFont"/>
    <w:link w:val="Listtext"/>
    <w:rsid w:val="008D3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8816">
      <w:bodyDiv w:val="1"/>
      <w:marLeft w:val="0"/>
      <w:marRight w:val="0"/>
      <w:marTop w:val="0"/>
      <w:marBottom w:val="0"/>
      <w:divBdr>
        <w:top w:val="none" w:sz="0" w:space="0" w:color="auto"/>
        <w:left w:val="none" w:sz="0" w:space="0" w:color="auto"/>
        <w:bottom w:val="none" w:sz="0" w:space="0" w:color="auto"/>
        <w:right w:val="none" w:sz="0" w:space="0" w:color="auto"/>
      </w:divBdr>
    </w:div>
    <w:div w:id="156775294">
      <w:bodyDiv w:val="1"/>
      <w:marLeft w:val="0"/>
      <w:marRight w:val="0"/>
      <w:marTop w:val="0"/>
      <w:marBottom w:val="0"/>
      <w:divBdr>
        <w:top w:val="none" w:sz="0" w:space="0" w:color="auto"/>
        <w:left w:val="none" w:sz="0" w:space="0" w:color="auto"/>
        <w:bottom w:val="none" w:sz="0" w:space="0" w:color="auto"/>
        <w:right w:val="none" w:sz="0" w:space="0" w:color="auto"/>
      </w:divBdr>
    </w:div>
    <w:div w:id="523783549">
      <w:bodyDiv w:val="1"/>
      <w:marLeft w:val="0"/>
      <w:marRight w:val="0"/>
      <w:marTop w:val="0"/>
      <w:marBottom w:val="0"/>
      <w:divBdr>
        <w:top w:val="none" w:sz="0" w:space="0" w:color="auto"/>
        <w:left w:val="none" w:sz="0" w:space="0" w:color="auto"/>
        <w:bottom w:val="none" w:sz="0" w:space="0" w:color="auto"/>
        <w:right w:val="none" w:sz="0" w:space="0" w:color="auto"/>
      </w:divBdr>
    </w:div>
    <w:div w:id="537858028">
      <w:bodyDiv w:val="1"/>
      <w:marLeft w:val="0"/>
      <w:marRight w:val="0"/>
      <w:marTop w:val="0"/>
      <w:marBottom w:val="0"/>
      <w:divBdr>
        <w:top w:val="none" w:sz="0" w:space="0" w:color="auto"/>
        <w:left w:val="none" w:sz="0" w:space="0" w:color="auto"/>
        <w:bottom w:val="none" w:sz="0" w:space="0" w:color="auto"/>
        <w:right w:val="none" w:sz="0" w:space="0" w:color="auto"/>
      </w:divBdr>
    </w:div>
    <w:div w:id="686903714">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69160465">
      <w:bodyDiv w:val="1"/>
      <w:marLeft w:val="0"/>
      <w:marRight w:val="0"/>
      <w:marTop w:val="0"/>
      <w:marBottom w:val="0"/>
      <w:divBdr>
        <w:top w:val="none" w:sz="0" w:space="0" w:color="auto"/>
        <w:left w:val="none" w:sz="0" w:space="0" w:color="auto"/>
        <w:bottom w:val="none" w:sz="0" w:space="0" w:color="auto"/>
        <w:right w:val="none" w:sz="0" w:space="0" w:color="auto"/>
      </w:divBdr>
    </w:div>
    <w:div w:id="1030958966">
      <w:bodyDiv w:val="1"/>
      <w:marLeft w:val="0"/>
      <w:marRight w:val="0"/>
      <w:marTop w:val="0"/>
      <w:marBottom w:val="0"/>
      <w:divBdr>
        <w:top w:val="none" w:sz="0" w:space="0" w:color="auto"/>
        <w:left w:val="none" w:sz="0" w:space="0" w:color="auto"/>
        <w:bottom w:val="none" w:sz="0" w:space="0" w:color="auto"/>
        <w:right w:val="none" w:sz="0" w:space="0" w:color="auto"/>
      </w:divBdr>
    </w:div>
    <w:div w:id="1033847562">
      <w:bodyDiv w:val="1"/>
      <w:marLeft w:val="0"/>
      <w:marRight w:val="0"/>
      <w:marTop w:val="0"/>
      <w:marBottom w:val="0"/>
      <w:divBdr>
        <w:top w:val="none" w:sz="0" w:space="0" w:color="auto"/>
        <w:left w:val="none" w:sz="0" w:space="0" w:color="auto"/>
        <w:bottom w:val="none" w:sz="0" w:space="0" w:color="auto"/>
        <w:right w:val="none" w:sz="0" w:space="0" w:color="auto"/>
      </w:divBdr>
    </w:div>
    <w:div w:id="1039207258">
      <w:bodyDiv w:val="1"/>
      <w:marLeft w:val="0"/>
      <w:marRight w:val="0"/>
      <w:marTop w:val="0"/>
      <w:marBottom w:val="0"/>
      <w:divBdr>
        <w:top w:val="none" w:sz="0" w:space="0" w:color="auto"/>
        <w:left w:val="none" w:sz="0" w:space="0" w:color="auto"/>
        <w:bottom w:val="none" w:sz="0" w:space="0" w:color="auto"/>
        <w:right w:val="none" w:sz="0" w:space="0" w:color="auto"/>
      </w:divBdr>
    </w:div>
    <w:div w:id="1154489468">
      <w:bodyDiv w:val="1"/>
      <w:marLeft w:val="0"/>
      <w:marRight w:val="0"/>
      <w:marTop w:val="0"/>
      <w:marBottom w:val="0"/>
      <w:divBdr>
        <w:top w:val="none" w:sz="0" w:space="0" w:color="auto"/>
        <w:left w:val="none" w:sz="0" w:space="0" w:color="auto"/>
        <w:bottom w:val="none" w:sz="0" w:space="0" w:color="auto"/>
        <w:right w:val="none" w:sz="0" w:space="0" w:color="auto"/>
      </w:divBdr>
    </w:div>
    <w:div w:id="1355307192">
      <w:bodyDiv w:val="1"/>
      <w:marLeft w:val="0"/>
      <w:marRight w:val="0"/>
      <w:marTop w:val="0"/>
      <w:marBottom w:val="0"/>
      <w:divBdr>
        <w:top w:val="none" w:sz="0" w:space="0" w:color="auto"/>
        <w:left w:val="none" w:sz="0" w:space="0" w:color="auto"/>
        <w:bottom w:val="none" w:sz="0" w:space="0" w:color="auto"/>
        <w:right w:val="none" w:sz="0" w:space="0" w:color="auto"/>
      </w:divBdr>
    </w:div>
    <w:div w:id="1408069825">
      <w:bodyDiv w:val="1"/>
      <w:marLeft w:val="0"/>
      <w:marRight w:val="0"/>
      <w:marTop w:val="0"/>
      <w:marBottom w:val="0"/>
      <w:divBdr>
        <w:top w:val="none" w:sz="0" w:space="0" w:color="auto"/>
        <w:left w:val="none" w:sz="0" w:space="0" w:color="auto"/>
        <w:bottom w:val="none" w:sz="0" w:space="0" w:color="auto"/>
        <w:right w:val="none" w:sz="0" w:space="0" w:color="auto"/>
      </w:divBdr>
    </w:div>
    <w:div w:id="1434940251">
      <w:bodyDiv w:val="1"/>
      <w:marLeft w:val="0"/>
      <w:marRight w:val="0"/>
      <w:marTop w:val="0"/>
      <w:marBottom w:val="0"/>
      <w:divBdr>
        <w:top w:val="none" w:sz="0" w:space="0" w:color="auto"/>
        <w:left w:val="none" w:sz="0" w:space="0" w:color="auto"/>
        <w:bottom w:val="none" w:sz="0" w:space="0" w:color="auto"/>
        <w:right w:val="none" w:sz="0" w:space="0" w:color="auto"/>
      </w:divBdr>
    </w:div>
    <w:div w:id="2031904814">
      <w:bodyDiv w:val="1"/>
      <w:marLeft w:val="0"/>
      <w:marRight w:val="0"/>
      <w:marTop w:val="0"/>
      <w:marBottom w:val="0"/>
      <w:divBdr>
        <w:top w:val="none" w:sz="0" w:space="0" w:color="auto"/>
        <w:left w:val="none" w:sz="0" w:space="0" w:color="auto"/>
        <w:bottom w:val="none" w:sz="0" w:space="0" w:color="auto"/>
        <w:right w:val="none" w:sz="0" w:space="0" w:color="auto"/>
      </w:divBdr>
    </w:div>
    <w:div w:id="21345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emf"/></Relationships>
</file>

<file path=word/_rels/header2.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5EFB-4819-42B0-9C01-586C5D52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10</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Exercise 1a: Landslide Hazards</vt:lpstr>
    </vt:vector>
  </TitlesOfParts>
  <Company>USDA Forest Service</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1a: Landslide Hazards</dc:title>
  <dc:subject>Remote Sensing Exercise</dc:subject>
  <dc:creator>USDA Forest Service;jwebb02@fs.fed.us</dc:creator>
  <cp:lastModifiedBy>Howard, Shiona - FS, Salt Lake City, UT</cp:lastModifiedBy>
  <cp:revision>25</cp:revision>
  <cp:lastPrinted>2018-11-30T16:22:00Z</cp:lastPrinted>
  <dcterms:created xsi:type="dcterms:W3CDTF">2018-11-16T22:22:00Z</dcterms:created>
  <dcterms:modified xsi:type="dcterms:W3CDTF">2021-01-21T05:19:00Z</dcterms:modified>
</cp:coreProperties>
</file>